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E1" w:rsidRPr="001055E1" w:rsidRDefault="001055E1" w:rsidP="00105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5E1">
        <w:rPr>
          <w:rFonts w:ascii="Times New Roman" w:hAnsi="Times New Roman" w:cs="Times New Roman"/>
          <w:b/>
          <w:bCs/>
          <w:sz w:val="24"/>
          <w:szCs w:val="24"/>
        </w:rPr>
        <w:t>ДОНЕЦКИЙ РЕСПУБЛИКАНСКИЙ ИНСТИТУТ</w:t>
      </w:r>
    </w:p>
    <w:p w:rsidR="001055E1" w:rsidRPr="001055E1" w:rsidRDefault="001055E1" w:rsidP="001055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5E1">
        <w:rPr>
          <w:rFonts w:ascii="Times New Roman" w:hAnsi="Times New Roman" w:cs="Times New Roman"/>
          <w:b/>
          <w:bCs/>
          <w:sz w:val="24"/>
          <w:szCs w:val="24"/>
        </w:rPr>
        <w:t>ДОПОЛНИТЕЛЬНОГО ПЕДАГОГИЧЕСКОГО ОБРАЗОВАНИЯ</w:t>
      </w:r>
    </w:p>
    <w:p w:rsidR="001055E1" w:rsidRPr="001055E1" w:rsidRDefault="001055E1" w:rsidP="001055E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055E1" w:rsidRPr="001055E1" w:rsidRDefault="001055E1" w:rsidP="001055E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05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Методические рекомендации</w:t>
      </w:r>
    </w:p>
    <w:p w:rsidR="001055E1" w:rsidRPr="00D834D0" w:rsidRDefault="001055E1" w:rsidP="00D834D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05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для </w:t>
      </w:r>
      <w:r w:rsidR="00004F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педагогических работников образовательных организаций, </w:t>
      </w:r>
      <w:r w:rsidRPr="00105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педагогов-воспитателей </w:t>
      </w:r>
      <w:r w:rsidR="00004F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организаций для детей-сирот и детей, лишенных родительской опеки, </w:t>
      </w:r>
      <w:r w:rsidR="00E21D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педагогов дополнительного образования детей </w:t>
      </w:r>
      <w:r w:rsidRPr="00105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организации профилактики безнадзорности и правонарушений </w:t>
      </w:r>
      <w:r w:rsidR="00023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среди </w:t>
      </w:r>
      <w:r w:rsidRPr="00105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несовершеннолетних в образовательных </w:t>
      </w:r>
      <w:r w:rsidR="002314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</w:t>
      </w:r>
      <w:r w:rsidRPr="00105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ях Донецкой Народной Республики</w:t>
      </w:r>
    </w:p>
    <w:p w:rsidR="001055E1" w:rsidRDefault="001055E1" w:rsidP="001055E1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46" w:rsidRPr="001055E1" w:rsidRDefault="008B0A46" w:rsidP="001055E1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5E1" w:rsidRPr="001055E1" w:rsidRDefault="001055E1" w:rsidP="001055E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55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Настоящие рекомендации подготовлены на основе законодательства </w:t>
      </w:r>
      <w:r w:rsidRPr="001055E1">
        <w:rPr>
          <w:rFonts w:ascii="Times New Roman" w:hAnsi="Times New Roman" w:cs="Times New Roman"/>
          <w:i/>
          <w:color w:val="000000"/>
          <w:sz w:val="24"/>
          <w:szCs w:val="24"/>
        </w:rPr>
        <w:t>Донецкой Народной Республики</w:t>
      </w:r>
      <w:r w:rsidRPr="001055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в области профилактики безнадзорности и правонарушений </w:t>
      </w:r>
      <w:r w:rsidR="000239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среди </w:t>
      </w:r>
      <w:r w:rsidRPr="001055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несовершеннолетних в целях упорядочения деятельности образовательных организаций по решению проблем безнадзорности и правонарушений среди несовершеннолетних.</w:t>
      </w:r>
    </w:p>
    <w:p w:rsidR="001055E1" w:rsidRPr="001055E1" w:rsidRDefault="001055E1" w:rsidP="001055E1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055E1" w:rsidRPr="001055E1" w:rsidRDefault="001055E1" w:rsidP="001055E1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055E1" w:rsidRPr="001055E1" w:rsidRDefault="001055E1" w:rsidP="001055E1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55E1">
        <w:rPr>
          <w:rFonts w:ascii="Times New Roman" w:eastAsiaTheme="majorEastAsia" w:hAnsi="Times New Roman" w:cs="Times New Roman"/>
          <w:b/>
          <w:sz w:val="24"/>
          <w:szCs w:val="24"/>
        </w:rPr>
        <w:t>Содержание</w:t>
      </w:r>
    </w:p>
    <w:p w:rsidR="001055E1" w:rsidRPr="001055E1" w:rsidRDefault="001055E1" w:rsidP="001055E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1FFD" w:rsidRPr="00AA6E0D" w:rsidRDefault="001055E1" w:rsidP="00AA6E0D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sz w:val="24"/>
          <w:szCs w:val="24"/>
        </w:rPr>
      </w:pPr>
      <w:r w:rsidRPr="00AA6E0D">
        <w:rPr>
          <w:sz w:val="24"/>
          <w:szCs w:val="24"/>
        </w:rPr>
        <w:t xml:space="preserve">Понятия, употребляемые в работе по профилактике безнадзорности и правонарушений </w:t>
      </w:r>
      <w:r w:rsidR="0002392E" w:rsidRPr="00AA6E0D">
        <w:rPr>
          <w:sz w:val="24"/>
          <w:szCs w:val="24"/>
        </w:rPr>
        <w:t xml:space="preserve">среди </w:t>
      </w:r>
      <w:r w:rsidRPr="00AA6E0D">
        <w:rPr>
          <w:sz w:val="24"/>
          <w:szCs w:val="24"/>
        </w:rPr>
        <w:t>несовершеннолетних.</w:t>
      </w:r>
    </w:p>
    <w:p w:rsidR="00744445" w:rsidRPr="00AA6E0D" w:rsidRDefault="00843796" w:rsidP="00AA6E0D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sz w:val="24"/>
          <w:szCs w:val="24"/>
        </w:rPr>
      </w:pPr>
      <w:r w:rsidRPr="00AA6E0D">
        <w:rPr>
          <w:sz w:val="24"/>
          <w:szCs w:val="24"/>
        </w:rPr>
        <w:t>Основные  задачи</w:t>
      </w:r>
      <w:r w:rsidR="00181FFD" w:rsidRPr="00AA6E0D">
        <w:rPr>
          <w:sz w:val="24"/>
          <w:szCs w:val="24"/>
        </w:rPr>
        <w:t>, принципы</w:t>
      </w:r>
      <w:r w:rsidRPr="00AA6E0D">
        <w:rPr>
          <w:sz w:val="24"/>
          <w:szCs w:val="24"/>
        </w:rPr>
        <w:t xml:space="preserve"> и </w:t>
      </w:r>
      <w:r w:rsidR="00181FFD" w:rsidRPr="00AA6E0D">
        <w:rPr>
          <w:sz w:val="24"/>
          <w:szCs w:val="24"/>
        </w:rPr>
        <w:t>функции</w:t>
      </w:r>
      <w:r w:rsidRPr="00AA6E0D">
        <w:rPr>
          <w:sz w:val="24"/>
          <w:szCs w:val="24"/>
        </w:rPr>
        <w:t xml:space="preserve"> </w:t>
      </w:r>
      <w:r w:rsidR="00744445" w:rsidRPr="00AA6E0D">
        <w:rPr>
          <w:sz w:val="24"/>
          <w:szCs w:val="24"/>
        </w:rPr>
        <w:t>образовательной организации</w:t>
      </w:r>
      <w:r w:rsidRPr="00AA6E0D">
        <w:rPr>
          <w:sz w:val="24"/>
          <w:szCs w:val="24"/>
        </w:rPr>
        <w:t xml:space="preserve"> </w:t>
      </w:r>
      <w:r w:rsidR="00181FFD" w:rsidRPr="00AA6E0D">
        <w:rPr>
          <w:sz w:val="24"/>
          <w:szCs w:val="24"/>
        </w:rPr>
        <w:t xml:space="preserve">в </w:t>
      </w:r>
      <w:r w:rsidR="00744445" w:rsidRPr="00AA6E0D">
        <w:rPr>
          <w:sz w:val="24"/>
          <w:szCs w:val="24"/>
        </w:rPr>
        <w:t>системе работы</w:t>
      </w:r>
      <w:r w:rsidR="00181FFD" w:rsidRPr="00AA6E0D">
        <w:rPr>
          <w:sz w:val="24"/>
          <w:szCs w:val="24"/>
        </w:rPr>
        <w:t xml:space="preserve"> по </w:t>
      </w:r>
      <w:r w:rsidRPr="00AA6E0D">
        <w:rPr>
          <w:sz w:val="24"/>
          <w:szCs w:val="24"/>
        </w:rPr>
        <w:t>профилактике безнадзорности и правонарушений несовершеннолетних</w:t>
      </w:r>
      <w:r w:rsidR="001055E1" w:rsidRPr="00AA6E0D">
        <w:rPr>
          <w:sz w:val="24"/>
          <w:szCs w:val="24"/>
        </w:rPr>
        <w:t>.</w:t>
      </w:r>
    </w:p>
    <w:p w:rsidR="00744445" w:rsidRPr="00AA6E0D" w:rsidRDefault="000555C4" w:rsidP="00AA6E0D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sz w:val="24"/>
          <w:szCs w:val="24"/>
        </w:rPr>
      </w:pPr>
      <w:r w:rsidRPr="00AA6E0D">
        <w:rPr>
          <w:sz w:val="24"/>
          <w:szCs w:val="24"/>
        </w:rPr>
        <w:t xml:space="preserve">Организация и порядок,  ответственность и контроль ведения в  </w:t>
      </w:r>
      <w:r w:rsidR="00744445" w:rsidRPr="00AA6E0D">
        <w:rPr>
          <w:sz w:val="24"/>
          <w:szCs w:val="24"/>
        </w:rPr>
        <w:t xml:space="preserve">образовательной организации </w:t>
      </w:r>
      <w:r w:rsidRPr="00AA6E0D">
        <w:rPr>
          <w:sz w:val="24"/>
          <w:szCs w:val="24"/>
        </w:rPr>
        <w:t>учета обучающихся (воспитанников), находящихся в социально опасном положении</w:t>
      </w:r>
      <w:r w:rsidR="001055E1" w:rsidRPr="00AA6E0D">
        <w:rPr>
          <w:bCs/>
          <w:iCs/>
          <w:sz w:val="24"/>
          <w:szCs w:val="24"/>
          <w:lang w:eastAsia="ru-RU"/>
        </w:rPr>
        <w:t>.</w:t>
      </w:r>
    </w:p>
    <w:p w:rsidR="00AA6E0D" w:rsidRPr="00AA6E0D" w:rsidRDefault="005A7F26" w:rsidP="00AA6E0D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sz w:val="24"/>
          <w:szCs w:val="24"/>
        </w:rPr>
      </w:pPr>
      <w:r w:rsidRPr="00AA6E0D">
        <w:rPr>
          <w:sz w:val="24"/>
          <w:szCs w:val="24"/>
        </w:rPr>
        <w:t xml:space="preserve">Функции педагогов-воспитателей в организации </w:t>
      </w:r>
      <w:r w:rsidR="008824F7" w:rsidRPr="00AA6E0D">
        <w:rPr>
          <w:sz w:val="24"/>
          <w:szCs w:val="24"/>
        </w:rPr>
        <w:t>деятельности по профилактике</w:t>
      </w:r>
      <w:r w:rsidRPr="00AA6E0D">
        <w:rPr>
          <w:sz w:val="24"/>
          <w:szCs w:val="24"/>
        </w:rPr>
        <w:t xml:space="preserve"> безнадзорности и правонарушений среди обучающихся (воспитанников), учета обучающихся (воспитанников), находящихся в социально опасном положении в </w:t>
      </w:r>
      <w:r w:rsidR="00744445" w:rsidRPr="00AA6E0D">
        <w:rPr>
          <w:sz w:val="24"/>
          <w:szCs w:val="24"/>
        </w:rPr>
        <w:t>образовательной организации</w:t>
      </w:r>
      <w:r w:rsidR="001055E1" w:rsidRPr="00AA6E0D">
        <w:rPr>
          <w:sz w:val="24"/>
          <w:szCs w:val="24"/>
        </w:rPr>
        <w:t>.</w:t>
      </w:r>
    </w:p>
    <w:p w:rsidR="00AA6E0D" w:rsidRPr="00AA6E0D" w:rsidRDefault="00AA6E0D" w:rsidP="00AA6E0D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sz w:val="24"/>
          <w:szCs w:val="24"/>
        </w:rPr>
      </w:pPr>
      <w:r w:rsidRPr="00AA6E0D">
        <w:rPr>
          <w:sz w:val="24"/>
          <w:szCs w:val="24"/>
        </w:rPr>
        <w:t>Профилактика самовольных уходов несовершеннолетних из детских учреждений</w:t>
      </w:r>
      <w:r w:rsidR="008C13ED">
        <w:rPr>
          <w:sz w:val="24"/>
          <w:szCs w:val="24"/>
        </w:rPr>
        <w:t>.</w:t>
      </w:r>
    </w:p>
    <w:p w:rsidR="005A7F26" w:rsidRPr="00AA6E0D" w:rsidRDefault="005A7F26" w:rsidP="00AA6E0D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sz w:val="24"/>
          <w:szCs w:val="24"/>
        </w:rPr>
      </w:pPr>
      <w:r w:rsidRPr="00AA6E0D">
        <w:rPr>
          <w:sz w:val="24"/>
          <w:szCs w:val="24"/>
        </w:rPr>
        <w:t>Меры по содействию физическому, интеллектуальному, психическому,  духовному  и  нравственному  развитию несовершеннолетних.</w:t>
      </w:r>
    </w:p>
    <w:p w:rsidR="001055E1" w:rsidRPr="00AA6E0D" w:rsidRDefault="001055E1" w:rsidP="00AA6E0D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sz w:val="24"/>
          <w:szCs w:val="24"/>
        </w:rPr>
      </w:pPr>
      <w:r w:rsidRPr="00AA6E0D">
        <w:rPr>
          <w:sz w:val="24"/>
          <w:szCs w:val="24"/>
        </w:rPr>
        <w:t xml:space="preserve">Список рекомендованной литературы по профилактике безнадзорности, беспризорности, правонарушений </w:t>
      </w:r>
      <w:r w:rsidR="0002392E" w:rsidRPr="00AA6E0D">
        <w:rPr>
          <w:sz w:val="24"/>
          <w:szCs w:val="24"/>
        </w:rPr>
        <w:t xml:space="preserve">среди </w:t>
      </w:r>
      <w:r w:rsidRPr="00AA6E0D">
        <w:rPr>
          <w:sz w:val="24"/>
          <w:szCs w:val="24"/>
        </w:rPr>
        <w:t>несовершеннолетних.</w:t>
      </w:r>
    </w:p>
    <w:p w:rsidR="000555C4" w:rsidRPr="00AA6E0D" w:rsidRDefault="000555C4" w:rsidP="00AA6E0D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sz w:val="24"/>
          <w:szCs w:val="24"/>
        </w:rPr>
      </w:pPr>
      <w:r w:rsidRPr="00AA6E0D">
        <w:rPr>
          <w:sz w:val="24"/>
          <w:szCs w:val="24"/>
        </w:rPr>
        <w:t>Приложения.</w:t>
      </w:r>
    </w:p>
    <w:p w:rsidR="001055E1" w:rsidRPr="001055E1" w:rsidRDefault="001055E1" w:rsidP="001055E1">
      <w:pPr>
        <w:tabs>
          <w:tab w:val="left" w:pos="-3261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5E1" w:rsidRPr="001055E1" w:rsidRDefault="001055E1" w:rsidP="001055E1">
      <w:pPr>
        <w:shd w:val="clear" w:color="auto" w:fill="FFFFFF"/>
        <w:spacing w:after="0" w:line="240" w:lineRule="auto"/>
        <w:ind w:left="-567"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55E1" w:rsidRPr="00C771BB" w:rsidRDefault="00C771BB" w:rsidP="00C771BB">
      <w:pPr>
        <w:pStyle w:val="a3"/>
        <w:shd w:val="clear" w:color="auto" w:fill="FFFFFF"/>
        <w:ind w:left="0" w:firstLine="709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1055E1" w:rsidRPr="001055E1">
        <w:rPr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Понятия, употребляемые </w:t>
      </w:r>
      <w:r w:rsidR="001055E1" w:rsidRPr="001055E1">
        <w:rPr>
          <w:b/>
          <w:iCs/>
          <w:sz w:val="24"/>
          <w:szCs w:val="24"/>
          <w:bdr w:val="none" w:sz="0" w:space="0" w:color="auto" w:frame="1"/>
          <w:lang w:eastAsia="ru-RU"/>
        </w:rPr>
        <w:t>в </w:t>
      </w:r>
      <w:hyperlink r:id="rId7" w:history="1">
        <w:r w:rsidR="001055E1" w:rsidRPr="001055E1">
          <w:rPr>
            <w:b/>
            <w:iCs/>
            <w:sz w:val="24"/>
            <w:szCs w:val="24"/>
            <w:bdr w:val="none" w:sz="0" w:space="0" w:color="auto" w:frame="1"/>
            <w:lang w:eastAsia="ru-RU"/>
          </w:rPr>
          <w:t>работе</w:t>
        </w:r>
      </w:hyperlink>
      <w:r w:rsidR="001055E1" w:rsidRPr="001055E1">
        <w:rPr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по профилактике безнадзорности и </w:t>
      </w:r>
      <w:r w:rsidR="001055E1" w:rsidRPr="0002392E">
        <w:rPr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правонарушений</w:t>
      </w:r>
      <w:r w:rsidR="0002392E" w:rsidRPr="0002392E">
        <w:rPr>
          <w:b/>
          <w:sz w:val="24"/>
          <w:szCs w:val="24"/>
        </w:rPr>
        <w:t xml:space="preserve"> среди</w:t>
      </w:r>
      <w:r w:rsidR="001055E1" w:rsidRPr="001055E1">
        <w:rPr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несовершеннолетних</w:t>
      </w:r>
    </w:p>
    <w:p w:rsidR="00C771BB" w:rsidRPr="001055E1" w:rsidRDefault="00C771BB" w:rsidP="00C771BB">
      <w:pPr>
        <w:pStyle w:val="a3"/>
        <w:shd w:val="clear" w:color="auto" w:fill="FFFFFF"/>
        <w:ind w:left="709"/>
        <w:textAlignment w:val="baseline"/>
        <w:rPr>
          <w:b/>
          <w:color w:val="000000"/>
          <w:sz w:val="24"/>
          <w:szCs w:val="24"/>
          <w:lang w:eastAsia="ru-RU"/>
        </w:rPr>
      </w:pPr>
    </w:p>
    <w:p w:rsidR="001055E1" w:rsidRDefault="001055E1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законодательством </w:t>
      </w:r>
      <w:r w:rsidRPr="001055E1">
        <w:rPr>
          <w:rFonts w:ascii="Times New Roman" w:hAnsi="Times New Roman" w:cs="Times New Roman"/>
          <w:color w:val="000000"/>
          <w:sz w:val="24"/>
          <w:szCs w:val="24"/>
        </w:rPr>
        <w:t>Донецкой Народной Республики</w:t>
      </w:r>
      <w:r w:rsidRPr="00105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профилактики безнадзорности и правонарушений употребляются следующие основные </w:t>
      </w:r>
      <w:r w:rsidRPr="001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</w:t>
      </w:r>
    </w:p>
    <w:p w:rsidR="002F2788" w:rsidRDefault="002F2788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Несовершеннолетний</w:t>
      </w:r>
      <w:r w:rsidRPr="00DA67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DA67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лицо, не дост</w:t>
      </w:r>
      <w:r w:rsidR="008C13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игшее возраста восемнадцати лет.</w:t>
      </w:r>
      <w:r w:rsidRPr="00DA67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05B7D" w:rsidRPr="00DA67B5" w:rsidRDefault="00905B7D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Безнадзорный</w:t>
      </w:r>
      <w:r w:rsidRPr="00DA67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 -  </w:t>
      </w:r>
      <w:r w:rsidRPr="00DA67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несовершеннолетний,  </w:t>
      </w:r>
      <w:proofErr w:type="gramStart"/>
      <w:r w:rsidRPr="00DA67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</w:t>
      </w:r>
      <w:proofErr w:type="gramEnd"/>
      <w:r w:rsidRPr="00DA67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за  поведением которого  отсутствует  вследствие  неисполнения  или 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</w:t>
      </w:r>
      <w:r w:rsidR="008C13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лиц.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05B7D" w:rsidRPr="00905B7D" w:rsidRDefault="00905B7D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05B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Беспризорный</w:t>
      </w:r>
      <w:r w:rsidRPr="00DA67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DA67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безнадзорный, не имеющий места жительства и (или) </w:t>
      </w:r>
      <w:r w:rsidR="008C13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места пребывания.</w:t>
      </w:r>
    </w:p>
    <w:p w:rsidR="008C13ED" w:rsidRDefault="00C32113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321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Несовершеннолетние  с  </w:t>
      </w:r>
      <w:proofErr w:type="spellStart"/>
      <w:r w:rsidRPr="00C321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девиантным</w:t>
      </w:r>
      <w:proofErr w:type="spellEnd"/>
      <w:r w:rsidRPr="00C321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 поведением</w:t>
      </w:r>
      <w:r w:rsidRPr="00C32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– несовершеннолетние,  имеющие  отклоня</w:t>
      </w:r>
      <w:r w:rsidR="00905B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ющееся  от  нормы  общественно </w:t>
      </w:r>
      <w:r w:rsidR="008C13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опасное поведение.</w:t>
      </w:r>
    </w:p>
    <w:p w:rsidR="00C32113" w:rsidRPr="008C13ED" w:rsidRDefault="008C13ED" w:rsidP="008C13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E0D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Самовольный уход несовершеннолетнего</w:t>
      </w:r>
      <w:r w:rsidRPr="00491EAF">
        <w:rPr>
          <w:rFonts w:ascii="Times New Roman" w:hAnsi="Times New Roman" w:cs="Times New Roman"/>
          <w:sz w:val="24"/>
          <w:szCs w:val="24"/>
        </w:rPr>
        <w:t xml:space="preserve"> - под самовольным уходом понимается тайное или явное оставление детского учреждения, при котором ребенок отсутствует в учреждении более 2-х часов без предупреждения, с ребенком нет связи, или информация о местонахождении ребенка известна, но разрешение на уход ребенком не было получено.</w:t>
      </w:r>
      <w:r w:rsidR="00C32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C05EA" w:rsidRPr="00DA67B5" w:rsidRDefault="004C05EA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</w:pPr>
      <w:r w:rsidRPr="00DA67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Несовершеннолетние, находящиеся в социально опасном положении: </w:t>
      </w:r>
    </w:p>
    <w:p w:rsidR="004C05EA" w:rsidRPr="004C05EA" w:rsidRDefault="004C05EA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обучающиеся (воспитанники), склонные к </w:t>
      </w:r>
      <w:proofErr w:type="spellStart"/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девиантному</w:t>
      </w:r>
      <w:proofErr w:type="spellEnd"/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поведению;</w:t>
      </w:r>
    </w:p>
    <w:p w:rsidR="004C05EA" w:rsidRPr="004C05EA" w:rsidRDefault="004C05EA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обучающиеся (воспитанники)  образовательной  организации,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содержанию, либо совершающих правонарушение или антиобщественные деяния;</w:t>
      </w:r>
      <w:proofErr w:type="gramEnd"/>
    </w:p>
    <w:p w:rsidR="004C05EA" w:rsidRPr="004C05EA" w:rsidRDefault="004C05EA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обучающиеся (воспитанники)</w:t>
      </w:r>
      <w:r w:rsidR="002E17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которые в силу своего психофизического развития не в состоянии соответствовать социальным требованиям, адекватно реагировать на окружающих.</w:t>
      </w:r>
    </w:p>
    <w:p w:rsidR="004C05EA" w:rsidRDefault="004C05EA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321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Семья, находящаяся в социально опасном положении</w:t>
      </w:r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семья, имеющая обучающегося (воспитанника),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4C05EA" w:rsidRPr="00C32113" w:rsidRDefault="004C05EA" w:rsidP="00C771B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при определении семьи, находящейся в социально опасном положении:</w:t>
      </w:r>
    </w:p>
    <w:p w:rsidR="004C05EA" w:rsidRPr="004C05EA" w:rsidRDefault="004C05EA" w:rsidP="00626BEA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4C05EA" w:rsidRPr="004C05EA" w:rsidRDefault="004C05EA" w:rsidP="00626BEA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условий для воспитания детей (отсутствие работы у родителей, жилья и т. д.);</w:t>
      </w:r>
    </w:p>
    <w:p w:rsidR="004C05EA" w:rsidRPr="004C05EA" w:rsidRDefault="004C05EA" w:rsidP="00626BEA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личного примера в воспитании детей со стороны родителей (пьянство, употребление наркотических средств, аморальный образ жизни);</w:t>
      </w:r>
    </w:p>
    <w:p w:rsidR="004C05EA" w:rsidRPr="004C05EA" w:rsidRDefault="004C05EA" w:rsidP="00626BEA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противоправные действия (</w:t>
      </w:r>
      <w:proofErr w:type="gramStart"/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проституция и т. д.);</w:t>
      </w:r>
    </w:p>
    <w:p w:rsidR="004C05EA" w:rsidRPr="004C05EA" w:rsidRDefault="004C05EA" w:rsidP="00626BEA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детьми со стороны родителей (нанесение физического, психического и морального ущерба ребенку);</w:t>
      </w:r>
    </w:p>
    <w:p w:rsidR="004C05EA" w:rsidRPr="004C05EA" w:rsidRDefault="004C05EA" w:rsidP="00626BEA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воспитанием и обучением детей (отсутствие связи со школой, невнимание родителей к успеваемости ребенка).</w:t>
      </w:r>
    </w:p>
    <w:p w:rsidR="004C05EA" w:rsidRPr="004C05EA" w:rsidRDefault="004C05EA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определений </w:t>
      </w:r>
      <w:r w:rsidRPr="004C05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«несовершеннолетний, находящийся в социально опасном положении»</w:t>
      </w:r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C05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«семья, находящаяся в социально опасном положении»</w:t>
      </w:r>
      <w:r w:rsidRPr="004C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следует, что даже если несовершеннолетний проживает во внешне благополучной семье, но совершил преступление или систематически совершает правонарушения, то данная семья относится к категории находящихся в социально опасном положении.</w:t>
      </w:r>
    </w:p>
    <w:p w:rsidR="004C05EA" w:rsidRPr="004C05EA" w:rsidRDefault="004C05EA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1A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Учет в образовательной организации обучающихся (воспитанников), находящихся в социально опасном положении</w:t>
      </w:r>
      <w:r w:rsidRPr="002E1A7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(далее «учет»)</w:t>
      </w:r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система индивидуальных профилактических мероприятий,</w:t>
      </w:r>
      <w:r w:rsidR="002E17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осуществляемая  образовательной</w:t>
      </w:r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E17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организацией</w:t>
      </w:r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отношении обучающихся (воспитанников), находящихся в социально опасном положении, которая направлена </w:t>
      </w:r>
      <w:proofErr w:type="gramStart"/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C05EA" w:rsidRPr="004C05EA" w:rsidRDefault="004C05EA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выявление склонности обучающихся (воспитанников) к различным формам </w:t>
      </w:r>
      <w:proofErr w:type="spellStart"/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 на ранних стадиях;</w:t>
      </w:r>
    </w:p>
    <w:p w:rsidR="004C05EA" w:rsidRPr="004C05EA" w:rsidRDefault="004C05EA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предупреждение безнадзорности, правонарушений и других негативных проявлений в среде обучающихся (воспитанников);</w:t>
      </w:r>
    </w:p>
    <w:p w:rsidR="004C05EA" w:rsidRPr="004C05EA" w:rsidRDefault="004C05EA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выявление и устранение причин и условий, способствующих развитию и проявлению поведенческих отклонений, а также безнадзорности и правонарушений обучающихся (воспитанников);</w:t>
      </w:r>
    </w:p>
    <w:p w:rsidR="004C05EA" w:rsidRPr="004C05EA" w:rsidRDefault="00C4618B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4C05EA"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социально-педагогическую реабилитацию обучающихся (воспитанников), находящихся в социально опасном положении.</w:t>
      </w:r>
    </w:p>
    <w:p w:rsidR="00DA67B5" w:rsidRDefault="00DA67B5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F7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Профилактика безнадзорности и правонарушений обучающихся</w:t>
      </w:r>
      <w:r w:rsidRPr="005F77E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2E1A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(воспитанников)</w:t>
      </w:r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 (воспитанников), осуществляемых в совокупности с индивидуальной профилактической работой с обучающимися (воспитанниками), находящимися в социально опасном положении.</w:t>
      </w:r>
    </w:p>
    <w:p w:rsidR="00DA67B5" w:rsidRDefault="00DA67B5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F7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Индивидуальная профилактическая работа</w:t>
      </w:r>
      <w:r w:rsidRPr="004C0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деятельность по своевременному выявлению обучающихся (воспитанников),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3C59D7" w:rsidRPr="00DA67B5" w:rsidRDefault="005F77E8" w:rsidP="00C771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жестоко обращаются с ними.</w:t>
      </w:r>
    </w:p>
    <w:p w:rsidR="002F2788" w:rsidRDefault="002F2788" w:rsidP="00C771BB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DA67B5" w:rsidRPr="00626BEA" w:rsidRDefault="00626BEA" w:rsidP="00626BEA">
      <w:pPr>
        <w:shd w:val="clear" w:color="auto" w:fill="FFFFFF"/>
        <w:ind w:left="567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626BE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DA67B5" w:rsidRPr="00626BE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Основные  задачи  и  принципы  деятельности </w:t>
      </w:r>
      <w:r w:rsidR="005F77E8" w:rsidRPr="00626BE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образовательной организации</w:t>
      </w:r>
      <w:r w:rsidR="00DA67B5" w:rsidRPr="00626BE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по профилактике безнадзорности и правонарушений несовершеннолетних  </w:t>
      </w:r>
    </w:p>
    <w:p w:rsidR="00DA67B5" w:rsidRPr="00041378" w:rsidRDefault="00041378" w:rsidP="00626BEA">
      <w:pPr>
        <w:pStyle w:val="a3"/>
        <w:shd w:val="clear" w:color="auto" w:fill="FFFFFF"/>
        <w:ind w:left="0" w:firstLine="709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>
        <w:rPr>
          <w:iCs/>
          <w:sz w:val="24"/>
          <w:szCs w:val="24"/>
          <w:bdr w:val="none" w:sz="0" w:space="0" w:color="auto" w:frame="1"/>
          <w:lang w:eastAsia="ru-RU"/>
        </w:rPr>
        <w:t xml:space="preserve">Согласно статье </w:t>
      </w:r>
      <w:r w:rsidRPr="00843796">
        <w:rPr>
          <w:iCs/>
          <w:sz w:val="24"/>
          <w:szCs w:val="24"/>
          <w:bdr w:val="none" w:sz="0" w:space="0" w:color="auto" w:frame="1"/>
          <w:lang w:eastAsia="ru-RU"/>
        </w:rPr>
        <w:t>2</w:t>
      </w:r>
      <w:r w:rsidRPr="00843796">
        <w:t xml:space="preserve"> </w:t>
      </w:r>
      <w:r>
        <w:rPr>
          <w:iCs/>
          <w:sz w:val="24"/>
          <w:szCs w:val="24"/>
          <w:bdr w:val="none" w:sz="0" w:space="0" w:color="auto" w:frame="1"/>
          <w:lang w:eastAsia="ru-RU"/>
        </w:rPr>
        <w:t>Закона</w:t>
      </w:r>
      <w:r w:rsidRPr="00843796">
        <w:rPr>
          <w:iCs/>
          <w:sz w:val="24"/>
          <w:szCs w:val="24"/>
          <w:bdr w:val="none" w:sz="0" w:space="0" w:color="auto" w:frame="1"/>
          <w:lang w:eastAsia="ru-RU"/>
        </w:rPr>
        <w:t xml:space="preserve"> Донецкой Народной Республики «О системе профилактики безнадзорности и правонарушений несовершеннолетних» </w:t>
      </w:r>
      <w:r>
        <w:rPr>
          <w:iCs/>
          <w:sz w:val="24"/>
          <w:szCs w:val="24"/>
          <w:bdr w:val="none" w:sz="0" w:space="0" w:color="auto" w:frame="1"/>
          <w:lang w:eastAsia="ru-RU"/>
        </w:rPr>
        <w:t>о</w:t>
      </w:r>
      <w:r w:rsidR="00DA67B5"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сновными </w:t>
      </w:r>
      <w:r w:rsidR="00DA67B5" w:rsidRPr="00181FFD">
        <w:rPr>
          <w:b/>
          <w:i/>
          <w:iCs/>
          <w:sz w:val="24"/>
          <w:szCs w:val="24"/>
          <w:bdr w:val="none" w:sz="0" w:space="0" w:color="auto" w:frame="1"/>
          <w:lang w:eastAsia="ru-RU"/>
        </w:rPr>
        <w:t>задачами</w:t>
      </w:r>
      <w:r w:rsidR="00DA67B5"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 деятельности</w:t>
      </w:r>
      <w:r w:rsidR="005F77E8" w:rsidRPr="005F77E8">
        <w:rPr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81FFD">
        <w:rPr>
          <w:iCs/>
          <w:sz w:val="24"/>
          <w:szCs w:val="24"/>
          <w:bdr w:val="none" w:sz="0" w:space="0" w:color="auto" w:frame="1"/>
          <w:lang w:eastAsia="ru-RU"/>
        </w:rPr>
        <w:t>об</w:t>
      </w:r>
      <w:r w:rsidR="00744445">
        <w:rPr>
          <w:iCs/>
          <w:sz w:val="24"/>
          <w:szCs w:val="24"/>
          <w:bdr w:val="none" w:sz="0" w:space="0" w:color="auto" w:frame="1"/>
          <w:lang w:eastAsia="ru-RU"/>
        </w:rPr>
        <w:t>разовательной организации</w:t>
      </w:r>
      <w:r w:rsidR="00DA67B5"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 по профилактике безнадзорности и правонарушений несовершеннолетних являются</w:t>
      </w:r>
      <w:r w:rsidR="00DA67B5" w:rsidRPr="00041378">
        <w:rPr>
          <w:iCs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DA67B5" w:rsidRPr="005F77E8" w:rsidRDefault="00DA67B5" w:rsidP="00626BEA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5F77E8">
        <w:rPr>
          <w:iCs/>
          <w:sz w:val="24"/>
          <w:szCs w:val="24"/>
          <w:bdr w:val="none" w:sz="0" w:space="0" w:color="auto" w:frame="1"/>
          <w:lang w:eastAsia="ru-RU"/>
        </w:rPr>
        <w:t>предупреждение  безнадзорности,  беспризо</w:t>
      </w:r>
      <w:r w:rsidR="005F77E8"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рности,  правонарушений </w:t>
      </w:r>
      <w:r w:rsidRPr="005F77E8">
        <w:rPr>
          <w:iCs/>
          <w:sz w:val="24"/>
          <w:szCs w:val="24"/>
          <w:bdr w:val="none" w:sz="0" w:space="0" w:color="auto" w:frame="1"/>
          <w:lang w:eastAsia="ru-RU"/>
        </w:rPr>
        <w:t>и антиобщественных действий несовершенно</w:t>
      </w:r>
      <w:r w:rsidR="005F77E8"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летних, выявление и устранение </w:t>
      </w:r>
      <w:r w:rsidRPr="005F77E8">
        <w:rPr>
          <w:iCs/>
          <w:sz w:val="24"/>
          <w:szCs w:val="24"/>
          <w:bdr w:val="none" w:sz="0" w:space="0" w:color="auto" w:frame="1"/>
          <w:lang w:eastAsia="ru-RU"/>
        </w:rPr>
        <w:t>п</w:t>
      </w:r>
      <w:r w:rsidR="005F77E8"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ричин и условий, способствующих </w:t>
      </w:r>
      <w:r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этому; </w:t>
      </w:r>
    </w:p>
    <w:p w:rsidR="00DA67B5" w:rsidRPr="005F77E8" w:rsidRDefault="00DA67B5" w:rsidP="00626BEA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5F77E8">
        <w:rPr>
          <w:iCs/>
          <w:sz w:val="24"/>
          <w:szCs w:val="24"/>
          <w:bdr w:val="none" w:sz="0" w:space="0" w:color="auto" w:frame="1"/>
          <w:lang w:eastAsia="ru-RU"/>
        </w:rPr>
        <w:t>обеспечение  защиты</w:t>
      </w:r>
      <w:r w:rsidR="005F77E8"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  прав  и  законных  интересов </w:t>
      </w:r>
      <w:r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несовершеннолетних; </w:t>
      </w:r>
    </w:p>
    <w:p w:rsidR="00DA67B5" w:rsidRPr="005F77E8" w:rsidRDefault="00DA67B5" w:rsidP="00626BEA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социально-педагогическая  реабилитация  несовершеннолетних, находящихся в социально-опасном положении; </w:t>
      </w:r>
    </w:p>
    <w:p w:rsidR="00DA67B5" w:rsidRPr="005F77E8" w:rsidRDefault="00DA67B5" w:rsidP="00626BEA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5F77E8">
        <w:rPr>
          <w:iCs/>
          <w:sz w:val="24"/>
          <w:szCs w:val="24"/>
          <w:bdr w:val="none" w:sz="0" w:space="0" w:color="auto" w:frame="1"/>
          <w:lang w:eastAsia="ru-RU"/>
        </w:rPr>
        <w:t>выявление и пресечение случаев в</w:t>
      </w:r>
      <w:r w:rsidR="005F77E8"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овлечения несовершеннолетних в совершение </w:t>
      </w:r>
      <w:r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преступлений и антиобщественных действий. </w:t>
      </w:r>
    </w:p>
    <w:p w:rsidR="005F77E8" w:rsidRDefault="00DA67B5" w:rsidP="00626BE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5F77E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Деятельность </w:t>
      </w:r>
      <w:r w:rsidR="005F77E8" w:rsidRPr="0004137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образовательной организации</w:t>
      </w:r>
      <w:r w:rsidRPr="005F77E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по  профилактике  без</w:t>
      </w:r>
      <w:r w:rsidR="005F77E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надзорности  и  правонарушений </w:t>
      </w:r>
      <w:r w:rsidRPr="005F77E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несовершеннолетних основывается на </w:t>
      </w:r>
      <w:r w:rsidR="005F77E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таких </w:t>
      </w:r>
      <w:r w:rsidRPr="00181FF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принципах</w:t>
      </w:r>
      <w:r w:rsidR="005F77E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5F77E8" w:rsidRPr="005F77E8" w:rsidRDefault="00DA67B5" w:rsidP="00626BEA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законности, </w:t>
      </w:r>
    </w:p>
    <w:p w:rsidR="00DA67B5" w:rsidRPr="005F77E8" w:rsidRDefault="00DA67B5" w:rsidP="00626BEA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демократизма, </w:t>
      </w:r>
    </w:p>
    <w:p w:rsidR="005F77E8" w:rsidRPr="005F77E8" w:rsidRDefault="00DA67B5" w:rsidP="00626BEA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гуманного  обращения  с  несовершеннолетними,  </w:t>
      </w:r>
    </w:p>
    <w:p w:rsidR="005F77E8" w:rsidRPr="005F77E8" w:rsidRDefault="005F77E8" w:rsidP="00626BEA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5F77E8">
        <w:rPr>
          <w:iCs/>
          <w:sz w:val="24"/>
          <w:szCs w:val="24"/>
          <w:bdr w:val="none" w:sz="0" w:space="0" w:color="auto" w:frame="1"/>
          <w:lang w:eastAsia="ru-RU"/>
        </w:rPr>
        <w:t>поддержки  семьи  и взаимодействия  с  ней,</w:t>
      </w:r>
    </w:p>
    <w:p w:rsidR="00DA67B5" w:rsidRDefault="00DA67B5" w:rsidP="00626BEA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5F77E8">
        <w:rPr>
          <w:iCs/>
          <w:sz w:val="24"/>
          <w:szCs w:val="24"/>
          <w:bdr w:val="none" w:sz="0" w:space="0" w:color="auto" w:frame="1"/>
          <w:lang w:eastAsia="ru-RU"/>
        </w:rPr>
        <w:t>индивидуального  подхода  к  несовершеннолетни</w:t>
      </w:r>
      <w:r w:rsidR="005F77E8" w:rsidRPr="005F77E8">
        <w:rPr>
          <w:iCs/>
          <w:sz w:val="24"/>
          <w:szCs w:val="24"/>
          <w:bdr w:val="none" w:sz="0" w:space="0" w:color="auto" w:frame="1"/>
          <w:lang w:eastAsia="ru-RU"/>
        </w:rPr>
        <w:t xml:space="preserve">м  с </w:t>
      </w:r>
      <w:r w:rsidRPr="005F77E8">
        <w:rPr>
          <w:iCs/>
          <w:sz w:val="24"/>
          <w:szCs w:val="24"/>
          <w:bdr w:val="none" w:sz="0" w:space="0" w:color="auto" w:frame="1"/>
          <w:lang w:eastAsia="ru-RU"/>
        </w:rPr>
        <w:t>соблюдением  конфиденциал</w:t>
      </w:r>
      <w:r w:rsidR="005F77E8" w:rsidRPr="005F77E8">
        <w:rPr>
          <w:iCs/>
          <w:sz w:val="24"/>
          <w:szCs w:val="24"/>
          <w:bdr w:val="none" w:sz="0" w:space="0" w:color="auto" w:frame="1"/>
          <w:lang w:eastAsia="ru-RU"/>
        </w:rPr>
        <w:t>ьности  полученной  информации.</w:t>
      </w:r>
    </w:p>
    <w:p w:rsidR="00E21D6E" w:rsidRPr="00E21D6E" w:rsidRDefault="00E21D6E" w:rsidP="00E21D6E">
      <w:pPr>
        <w:pStyle w:val="a3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E21D6E">
        <w:rPr>
          <w:iCs/>
          <w:sz w:val="24"/>
          <w:szCs w:val="24"/>
          <w:bdr w:val="none" w:sz="0" w:space="0" w:color="auto" w:frame="1"/>
          <w:lang w:eastAsia="ru-RU"/>
        </w:rPr>
        <w:t>В профилактике безнадзорности и правонар</w:t>
      </w:r>
      <w:r w:rsidR="00263515">
        <w:rPr>
          <w:iCs/>
          <w:sz w:val="24"/>
          <w:szCs w:val="24"/>
          <w:bdr w:val="none" w:sz="0" w:space="0" w:color="auto" w:frame="1"/>
          <w:lang w:eastAsia="ru-RU"/>
        </w:rPr>
        <w:t xml:space="preserve">ушений несовершеннолетних в </w:t>
      </w:r>
      <w:r w:rsidRPr="00E21D6E">
        <w:rPr>
          <w:iCs/>
          <w:sz w:val="24"/>
          <w:szCs w:val="24"/>
          <w:bdr w:val="none" w:sz="0" w:space="0" w:color="auto" w:frame="1"/>
          <w:lang w:eastAsia="ru-RU"/>
        </w:rPr>
        <w:t>образовательной организации важное место занимает правовое воспитание. Не обладающий правовой культурой человек более склонен (осознанно или неосознанно) к совершению противоправных действий. Широкая пропаганда среди  педагогов, обучающихся и их родителей правовых знаний – необходимое звено в профилактике асоциального поведения. Решению этой задачи способствует организация правового всеобуча.</w:t>
      </w:r>
    </w:p>
    <w:p w:rsidR="00E21D6E" w:rsidRDefault="00E21D6E" w:rsidP="00E21D6E">
      <w:pPr>
        <w:pStyle w:val="a3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E21D6E">
        <w:rPr>
          <w:iCs/>
          <w:sz w:val="24"/>
          <w:szCs w:val="24"/>
          <w:bdr w:val="none" w:sz="0" w:space="0" w:color="auto" w:frame="1"/>
          <w:lang w:eastAsia="ru-RU"/>
        </w:rPr>
        <w:t xml:space="preserve">Правовой всеобуч - это система массовой правовой пропаганды и правового воспитания всех субъектов образовательного процесса и формирование традиции уважения к </w:t>
      </w:r>
      <w:r w:rsidRPr="00E21D6E">
        <w:rPr>
          <w:iCs/>
          <w:sz w:val="24"/>
          <w:szCs w:val="24"/>
          <w:bdr w:val="none" w:sz="0" w:space="0" w:color="auto" w:frame="1"/>
          <w:lang w:eastAsia="ru-RU"/>
        </w:rPr>
        <w:lastRenderedPageBreak/>
        <w:t>закону. Деятельность правового всеобуча строится на основе нормативно – правовой базы, регулирующ</w:t>
      </w:r>
      <w:r>
        <w:rPr>
          <w:iCs/>
          <w:sz w:val="24"/>
          <w:szCs w:val="24"/>
          <w:bdr w:val="none" w:sz="0" w:space="0" w:color="auto" w:frame="1"/>
          <w:lang w:eastAsia="ru-RU"/>
        </w:rPr>
        <w:t>е</w:t>
      </w:r>
      <w:r w:rsidRPr="00E21D6E">
        <w:rPr>
          <w:iCs/>
          <w:sz w:val="24"/>
          <w:szCs w:val="24"/>
          <w:bdr w:val="none" w:sz="0" w:space="0" w:color="auto" w:frame="1"/>
          <w:lang w:eastAsia="ru-RU"/>
        </w:rPr>
        <w:t xml:space="preserve">й образовательный процесс </w:t>
      </w:r>
      <w:r w:rsidRPr="00E21D6E">
        <w:rPr>
          <w:b/>
          <w:iCs/>
          <w:sz w:val="24"/>
          <w:szCs w:val="24"/>
          <w:bdr w:val="none" w:sz="0" w:space="0" w:color="auto" w:frame="1"/>
          <w:lang w:eastAsia="ru-RU"/>
        </w:rPr>
        <w:t>(Приложение 1).</w:t>
      </w:r>
    </w:p>
    <w:p w:rsidR="00181FFD" w:rsidRPr="001055E1" w:rsidRDefault="00181FFD" w:rsidP="00626BE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</w:t>
      </w:r>
      <w:r w:rsidRPr="00181F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ункции </w:t>
      </w:r>
      <w:r w:rsidR="00744445" w:rsidRPr="007444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образовательной организации </w:t>
      </w:r>
      <w:r w:rsidRPr="00181F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</w:t>
      </w:r>
      <w:r w:rsidR="007444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системе работы </w:t>
      </w:r>
      <w:r w:rsidRPr="00181F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 профилактике безнадзорности и правонарушений несовершеннолетних</w:t>
      </w:r>
      <w:r w:rsidRPr="001055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DB4850" w:rsidRDefault="00DB4850" w:rsidP="00626BEA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B4850">
        <w:rPr>
          <w:color w:val="000000"/>
          <w:sz w:val="24"/>
          <w:szCs w:val="24"/>
          <w:lang w:eastAsia="ru-RU"/>
        </w:rPr>
        <w:t xml:space="preserve">Организация профилактики безнадзорности и правонарушений обучающихся в </w:t>
      </w:r>
      <w:r w:rsidR="00744445" w:rsidRPr="00744445">
        <w:rPr>
          <w:color w:val="000000"/>
          <w:sz w:val="24"/>
          <w:szCs w:val="24"/>
          <w:lang w:eastAsia="ru-RU"/>
        </w:rPr>
        <w:t>образовательной организации</w:t>
      </w:r>
      <w:r>
        <w:rPr>
          <w:color w:val="000000"/>
          <w:sz w:val="24"/>
          <w:szCs w:val="24"/>
          <w:lang w:eastAsia="ru-RU"/>
        </w:rPr>
        <w:t>.</w:t>
      </w:r>
      <w:r w:rsidRPr="00DB4850">
        <w:rPr>
          <w:color w:val="000000"/>
          <w:sz w:val="24"/>
          <w:szCs w:val="24"/>
          <w:lang w:eastAsia="ru-RU"/>
        </w:rPr>
        <w:t xml:space="preserve"> </w:t>
      </w:r>
    </w:p>
    <w:p w:rsidR="00181FFD" w:rsidRPr="00D01307" w:rsidRDefault="00181FFD" w:rsidP="00626BEA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01307">
        <w:rPr>
          <w:color w:val="000000"/>
          <w:sz w:val="24"/>
          <w:szCs w:val="24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181FFD" w:rsidRDefault="00181FFD" w:rsidP="00626BEA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01307">
        <w:rPr>
          <w:color w:val="000000"/>
          <w:sz w:val="24"/>
          <w:szCs w:val="24"/>
          <w:lang w:eastAsia="ru-RU"/>
        </w:rPr>
        <w:t>Обеспечение в образовательных организациях общедоступных спортивных секций, технических и иных кружков, клубов и привлечение к участию в них несовершеннолетних.</w:t>
      </w:r>
    </w:p>
    <w:p w:rsidR="00933A77" w:rsidRPr="00933A77" w:rsidRDefault="00933A77" w:rsidP="00626BEA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81FFD">
        <w:rPr>
          <w:sz w:val="24"/>
          <w:szCs w:val="24"/>
          <w:lang w:eastAsia="ru-RU"/>
        </w:rPr>
        <w:t>Работа с родительской общественностью по предотвращению </w:t>
      </w:r>
      <w:hyperlink r:id="rId8" w:tooltip="Игры для малышей" w:history="1">
        <w:r w:rsidRPr="00181FFD">
          <w:rPr>
            <w:sz w:val="24"/>
            <w:szCs w:val="24"/>
            <w:bdr w:val="none" w:sz="0" w:space="0" w:color="auto" w:frame="1"/>
            <w:lang w:eastAsia="ru-RU"/>
          </w:rPr>
          <w:t>детской</w:t>
        </w:r>
      </w:hyperlink>
      <w:r w:rsidRPr="00181FFD">
        <w:rPr>
          <w:sz w:val="24"/>
          <w:szCs w:val="24"/>
          <w:lang w:eastAsia="ru-RU"/>
        </w:rPr>
        <w:t> безнадзорности, беспризорности и правонарушений.</w:t>
      </w:r>
    </w:p>
    <w:p w:rsidR="00181FFD" w:rsidRDefault="00181FFD" w:rsidP="00626BEA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D01307">
        <w:rPr>
          <w:color w:val="000000"/>
          <w:sz w:val="24"/>
          <w:szCs w:val="24"/>
          <w:lang w:eastAsia="ru-RU"/>
        </w:rPr>
        <w:t>Осуществление мер по реализации программ и методик, направленных на формирование законопослушного поведения несовершеннолетних</w:t>
      </w:r>
      <w:r w:rsidR="00933A77">
        <w:rPr>
          <w:color w:val="000000"/>
          <w:sz w:val="24"/>
          <w:szCs w:val="24"/>
          <w:lang w:eastAsia="ru-RU"/>
        </w:rPr>
        <w:t xml:space="preserve"> в системе общего и </w:t>
      </w:r>
      <w:r w:rsidR="00933A77" w:rsidRPr="00933A77">
        <w:rPr>
          <w:color w:val="000000"/>
          <w:sz w:val="24"/>
          <w:szCs w:val="24"/>
          <w:lang w:eastAsia="ru-RU"/>
        </w:rPr>
        <w:t>дополнительного образования</w:t>
      </w:r>
      <w:r w:rsidR="00933A77">
        <w:rPr>
          <w:color w:val="000000"/>
          <w:sz w:val="24"/>
          <w:szCs w:val="24"/>
          <w:lang w:eastAsia="ru-RU"/>
        </w:rPr>
        <w:t xml:space="preserve"> детей.</w:t>
      </w:r>
    </w:p>
    <w:p w:rsidR="00CA175B" w:rsidRPr="00CA175B" w:rsidRDefault="00CA175B" w:rsidP="00626BEA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CA175B">
        <w:rPr>
          <w:color w:val="000000"/>
          <w:sz w:val="24"/>
          <w:szCs w:val="24"/>
          <w:lang w:eastAsia="ru-RU"/>
        </w:rP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мер, направленных на коррекцию отклонений развития личности и получение ими общего образования.</w:t>
      </w:r>
    </w:p>
    <w:p w:rsidR="00933A77" w:rsidRPr="001D5530" w:rsidRDefault="00CA175B" w:rsidP="00626BEA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CA175B">
        <w:rPr>
          <w:color w:val="000000"/>
          <w:sz w:val="24"/>
          <w:szCs w:val="24"/>
          <w:lang w:eastAsia="ru-RU"/>
        </w:rPr>
        <w:t>Выявление семей, находящихся в социально опасном положении, и оказание им помощи в обучении и воспитании детей.</w:t>
      </w:r>
    </w:p>
    <w:p w:rsidR="00F32BD4" w:rsidRDefault="00F32BD4" w:rsidP="00C771B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744445" w:rsidRPr="00626BEA" w:rsidRDefault="00626BEA" w:rsidP="00626B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6B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73CC5" w:rsidRPr="00626B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и порядок</w:t>
      </w:r>
      <w:r w:rsidR="00AC62A9" w:rsidRPr="00626B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73CC5" w:rsidRPr="00626B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62A9" w:rsidRPr="00626B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и контроль </w:t>
      </w:r>
      <w:r w:rsidR="00D73CC5" w:rsidRPr="00626B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ведения в  образовательных организациях учета обучающихся (воспитанников), находящихся в социально опасном положении</w:t>
      </w:r>
    </w:p>
    <w:p w:rsidR="00E002BB" w:rsidRDefault="00744445" w:rsidP="00C771BB">
      <w:pPr>
        <w:shd w:val="clear" w:color="auto" w:fill="FFFFFF"/>
        <w:tabs>
          <w:tab w:val="left" w:pos="-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</w:t>
      </w:r>
      <w:r w:rsidRPr="00744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="00E002BB" w:rsidRPr="00D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всех типов и форм собственности выявляют и ведут учет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 среднего общего образования.</w:t>
      </w:r>
    </w:p>
    <w:p w:rsidR="00CA175B" w:rsidRDefault="00D73CC5" w:rsidP="00C771BB">
      <w:pPr>
        <w:shd w:val="clear" w:color="auto" w:fill="FFFFFF"/>
        <w:tabs>
          <w:tab w:val="left" w:pos="-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</w:t>
      </w:r>
      <w:r w:rsidRPr="00D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поряд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744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ведения в  обр</w:t>
      </w:r>
      <w:r w:rsidRPr="00D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азовательных организациях учета обучающихся (воспитанников), находящихся в социально опасном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положении</w:t>
      </w:r>
      <w:r w:rsidR="00E0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происходит согласно Инструкции, </w:t>
      </w:r>
      <w:r w:rsidRPr="00D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D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п</w:t>
      </w:r>
      <w:r w:rsidRPr="00D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D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 Донецкой Народной Республики от 15.12.2015г. № 905, разработанной </w:t>
      </w:r>
      <w:r w:rsidR="00CA1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Законами Донецкой Народ</w:t>
      </w:r>
      <w:r w:rsidR="00AC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Республики «Об образовании» и</w:t>
      </w:r>
      <w:r w:rsidRPr="00D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системе профилактики безнадзорности и прав</w:t>
      </w:r>
      <w:r w:rsidR="00CA1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онарушений несовершеннолетних».</w:t>
      </w:r>
    </w:p>
    <w:p w:rsidR="00FF61EE" w:rsidRDefault="00FF61EE" w:rsidP="00C771BB">
      <w:pPr>
        <w:shd w:val="clear" w:color="auto" w:fill="FFFFFF"/>
        <w:tabs>
          <w:tab w:val="left" w:pos="-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за организацию ведения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 возлагается  приказом директора образовательной  организации на заместителя директора по воспитательной работе. В непосредственной работе по ведению учета и всей соответствующей документации,  принимают участие члены Совета профилактики образовательной организации.</w:t>
      </w:r>
    </w:p>
    <w:p w:rsidR="00FA0ED9" w:rsidRDefault="00D47C6A" w:rsidP="00C771BB">
      <w:pPr>
        <w:shd w:val="clear" w:color="auto" w:fill="FFFFFF"/>
        <w:tabs>
          <w:tab w:val="left" w:pos="-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Приказу Министерства образования и науки Донецкой Народной Республики от</w:t>
      </w:r>
      <w:r w:rsidR="00244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декабря 2015г. № 905 необходимо создать Совет профилактики </w:t>
      </w:r>
      <w:r w:rsidR="0088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8435F" w:rsidRPr="0088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образовательной организации </w:t>
      </w:r>
      <w:r w:rsidRPr="00D4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указанием председателя, секретаря и членов данного совета. </w:t>
      </w:r>
    </w:p>
    <w:p w:rsidR="001F61A4" w:rsidRPr="001F61A4" w:rsidRDefault="00E05E82" w:rsidP="00C771BB">
      <w:pPr>
        <w:shd w:val="clear" w:color="auto" w:fill="FFFFFF"/>
        <w:tabs>
          <w:tab w:val="left" w:pos="-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A0ED9" w:rsidRPr="00F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аботу Совета профилактики образовательной ор</w:t>
      </w:r>
      <w:r w:rsidR="0088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 о</w:t>
      </w:r>
      <w:r w:rsidRPr="00E05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Статье</w:t>
      </w:r>
      <w:r w:rsidR="0088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 Закона Донецкой Народной Республики «Об образовании»</w:t>
      </w:r>
      <w:r w:rsidR="00FA0ED9" w:rsidRPr="00F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локальных нормативных</w:t>
      </w:r>
      <w:r w:rsidR="0088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</w:t>
      </w:r>
      <w:r w:rsidR="00FA0ED9" w:rsidRPr="00F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с</w:t>
      </w:r>
      <w:r w:rsidR="0088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одержащих</w:t>
      </w:r>
      <w:r w:rsidR="00FA0ED9" w:rsidRPr="00F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нормы, </w:t>
      </w:r>
      <w:r w:rsidR="0088435F" w:rsidRPr="0088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регулирующие деятельность образовательной организации по ведению уче</w:t>
      </w:r>
      <w:r w:rsidR="0088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обучающихся </w:t>
      </w:r>
      <w:r w:rsidR="0088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(воспитанников), </w:t>
      </w:r>
      <w:r w:rsidR="0088435F" w:rsidRPr="0088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 в социально опасном положении</w:t>
      </w:r>
      <w:r w:rsidR="00114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114B83" w:rsidRPr="00114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локальные нормативные</w:t>
      </w:r>
      <w:r w:rsidR="00114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акты)</w:t>
      </w:r>
      <w:r w:rsidR="0088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0ED9" w:rsidRPr="00F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 организация  при</w:t>
      </w:r>
      <w:r w:rsidR="00114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нимает  локальные  нормативные </w:t>
      </w:r>
      <w:r w:rsidR="00FA0ED9" w:rsidRPr="00F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акты в  пределах  своей  </w:t>
      </w:r>
      <w:r w:rsidR="00114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компетенции  в </w:t>
      </w:r>
      <w:r w:rsidR="00FA0ED9" w:rsidRPr="00F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 с  законодательством  Дон</w:t>
      </w:r>
      <w:r w:rsid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ецкой  Народной  Республики  в </w:t>
      </w:r>
      <w:r w:rsidR="00FA0ED9" w:rsidRPr="00F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порядке,</w:t>
      </w:r>
      <w:r w:rsidR="00F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установленном </w:t>
      </w:r>
      <w:proofErr w:type="spellStart"/>
      <w:r w:rsidR="00F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еѐ</w:t>
      </w:r>
      <w:proofErr w:type="spellEnd"/>
      <w:r w:rsidR="00FA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уставом.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Локальные  нормативные  акты, содержащие</w:t>
      </w:r>
      <w:r w:rsid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нормы, </w:t>
      </w:r>
      <w:r w:rsidR="001F61A4" w:rsidRP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регулирующие деятельность образовательной организации по ведению уче</w:t>
      </w:r>
      <w:r w:rsid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обучающихся (воспитанников), </w:t>
      </w:r>
      <w:r w:rsidR="001F61A4" w:rsidRP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находящихся в социально опасном положении, </w:t>
      </w:r>
      <w:r w:rsid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оформляются по формам,</w:t>
      </w:r>
      <w:r w:rsidR="001F61A4" w:rsidRP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утвержденным</w:t>
      </w:r>
      <w:r w:rsidR="001F61A4" w:rsidRP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 нау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Донецкой Народной Республики</w:t>
      </w:r>
      <w:r w:rsidR="001F61A4" w:rsidRP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1A4" w:rsidRP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декабря 2015г</w:t>
      </w:r>
      <w:r w:rsid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F61A4" w:rsidRPr="001F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905</w:t>
      </w:r>
      <w:r w:rsidR="00E21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6E" w:rsidRPr="00E05E82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(Приложение 2)</w:t>
      </w:r>
      <w:r w:rsidR="001F61A4" w:rsidRPr="00E05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61A4" w:rsidRDefault="001F61A4" w:rsidP="00C771BB">
      <w:pPr>
        <w:shd w:val="clear" w:color="auto" w:fill="FFFFFF"/>
        <w:tabs>
          <w:tab w:val="left" w:pos="-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2A9" w:rsidRPr="00FA0ED9" w:rsidRDefault="00AC62A9" w:rsidP="00C771BB">
      <w:pPr>
        <w:shd w:val="clear" w:color="auto" w:fill="FFFFFF"/>
        <w:tabs>
          <w:tab w:val="left" w:pos="-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2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Основания постановки и снятия с учета обучающихся (воспитанников), находящихся в социально опасном положении</w:t>
      </w:r>
    </w:p>
    <w:p w:rsidR="00AC62A9" w:rsidRPr="00AC62A9" w:rsidRDefault="00AC62A9" w:rsidP="00C771BB">
      <w:pPr>
        <w:pStyle w:val="a3"/>
        <w:numPr>
          <w:ilvl w:val="0"/>
          <w:numId w:val="22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>Постановка на учет носит профилактический характер и является основанием для организации индивидуальной профилактической работы.</w:t>
      </w:r>
    </w:p>
    <w:p w:rsidR="00AC62A9" w:rsidRPr="00AC62A9" w:rsidRDefault="00AC62A9" w:rsidP="00C771BB">
      <w:pPr>
        <w:pStyle w:val="a3"/>
        <w:numPr>
          <w:ilvl w:val="0"/>
          <w:numId w:val="22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>На  учет ставятся обучающиеся (воспитанники):</w:t>
      </w:r>
      <w:r w:rsidRPr="00AC62A9">
        <w:rPr>
          <w:bCs/>
          <w:sz w:val="24"/>
          <w:szCs w:val="24"/>
          <w:lang w:eastAsia="ru-RU"/>
        </w:rPr>
        <w:tab/>
      </w:r>
      <w:r w:rsidRPr="00AC62A9">
        <w:rPr>
          <w:bCs/>
          <w:sz w:val="24"/>
          <w:szCs w:val="24"/>
          <w:lang w:eastAsia="ru-RU"/>
        </w:rPr>
        <w:tab/>
      </w:r>
      <w:r w:rsidRPr="00AC62A9">
        <w:rPr>
          <w:bCs/>
          <w:sz w:val="24"/>
          <w:szCs w:val="24"/>
          <w:lang w:eastAsia="ru-RU"/>
        </w:rPr>
        <w:tab/>
      </w:r>
    </w:p>
    <w:p w:rsidR="00AC62A9" w:rsidRPr="00AC62A9" w:rsidRDefault="00AC62A9" w:rsidP="00C771BB">
      <w:pPr>
        <w:pStyle w:val="a3"/>
        <w:numPr>
          <w:ilvl w:val="0"/>
          <w:numId w:val="23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AC62A9">
        <w:rPr>
          <w:bCs/>
          <w:sz w:val="24"/>
          <w:szCs w:val="24"/>
          <w:lang w:eastAsia="ru-RU"/>
        </w:rPr>
        <w:t>склонные</w:t>
      </w:r>
      <w:proofErr w:type="gramEnd"/>
      <w:r w:rsidRPr="00AC62A9">
        <w:rPr>
          <w:bCs/>
          <w:sz w:val="24"/>
          <w:szCs w:val="24"/>
          <w:lang w:eastAsia="ru-RU"/>
        </w:rPr>
        <w:t xml:space="preserve"> к </w:t>
      </w:r>
      <w:proofErr w:type="spellStart"/>
      <w:r w:rsidRPr="00AC62A9">
        <w:rPr>
          <w:bCs/>
          <w:sz w:val="24"/>
          <w:szCs w:val="24"/>
          <w:lang w:eastAsia="ru-RU"/>
        </w:rPr>
        <w:t>девиантному</w:t>
      </w:r>
      <w:proofErr w:type="spellEnd"/>
      <w:r w:rsidRPr="00AC62A9">
        <w:rPr>
          <w:bCs/>
          <w:sz w:val="24"/>
          <w:szCs w:val="24"/>
          <w:lang w:eastAsia="ru-RU"/>
        </w:rPr>
        <w:t xml:space="preserve"> поведению;</w:t>
      </w:r>
    </w:p>
    <w:p w:rsidR="00AC62A9" w:rsidRPr="00AC62A9" w:rsidRDefault="00AC62A9" w:rsidP="00C771BB">
      <w:pPr>
        <w:pStyle w:val="a3"/>
        <w:numPr>
          <w:ilvl w:val="0"/>
          <w:numId w:val="23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>не посещающие или систематически пропускающие без уважительных причин учебные занятия в образовательных организациях;</w:t>
      </w:r>
    </w:p>
    <w:p w:rsidR="00AC62A9" w:rsidRPr="00AC62A9" w:rsidRDefault="00AC62A9" w:rsidP="00C771BB">
      <w:pPr>
        <w:pStyle w:val="a3"/>
        <w:numPr>
          <w:ilvl w:val="0"/>
          <w:numId w:val="23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AC62A9">
        <w:rPr>
          <w:bCs/>
          <w:sz w:val="24"/>
          <w:szCs w:val="24"/>
          <w:lang w:eastAsia="ru-RU"/>
        </w:rPr>
        <w:t>занимающиеся</w:t>
      </w:r>
      <w:proofErr w:type="gramEnd"/>
      <w:r w:rsidRPr="00AC62A9">
        <w:rPr>
          <w:bCs/>
          <w:sz w:val="24"/>
          <w:szCs w:val="24"/>
          <w:lang w:eastAsia="ru-RU"/>
        </w:rPr>
        <w:t xml:space="preserve"> бродяжничеством или попрошайничеством;</w:t>
      </w:r>
    </w:p>
    <w:p w:rsidR="00AC62A9" w:rsidRPr="00AC62A9" w:rsidRDefault="00AC62A9" w:rsidP="00C771BB">
      <w:pPr>
        <w:pStyle w:val="a3"/>
        <w:numPr>
          <w:ilvl w:val="0"/>
          <w:numId w:val="23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>совершившие противоправные действия и  неоднократно нарушившие Устав образовательного учреждения и Правила поведения обучающегося (воспитанника);</w:t>
      </w:r>
    </w:p>
    <w:p w:rsidR="00AC62A9" w:rsidRPr="00AC62A9" w:rsidRDefault="00AC62A9" w:rsidP="00C771BB">
      <w:pPr>
        <w:pStyle w:val="a3"/>
        <w:numPr>
          <w:ilvl w:val="0"/>
          <w:numId w:val="23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 xml:space="preserve">неуспевающие или оставленные по неуважительным причинам  на повторный курс обучения; </w:t>
      </w:r>
    </w:p>
    <w:p w:rsidR="00AC62A9" w:rsidRPr="00AC62A9" w:rsidRDefault="00AC62A9" w:rsidP="00C771BB">
      <w:pPr>
        <w:pStyle w:val="a3"/>
        <w:numPr>
          <w:ilvl w:val="0"/>
          <w:numId w:val="23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AC62A9">
        <w:rPr>
          <w:bCs/>
          <w:sz w:val="24"/>
          <w:szCs w:val="24"/>
          <w:lang w:eastAsia="ru-RU"/>
        </w:rPr>
        <w:t xml:space="preserve">склонные к употреблению  наркотических средств, психотропных или </w:t>
      </w:r>
      <w:proofErr w:type="spellStart"/>
      <w:r w:rsidRPr="00AC62A9">
        <w:rPr>
          <w:bCs/>
          <w:sz w:val="24"/>
          <w:szCs w:val="24"/>
          <w:lang w:eastAsia="ru-RU"/>
        </w:rPr>
        <w:t>психоактивных</w:t>
      </w:r>
      <w:proofErr w:type="spellEnd"/>
      <w:r w:rsidRPr="00AC62A9">
        <w:rPr>
          <w:bCs/>
          <w:sz w:val="24"/>
          <w:szCs w:val="24"/>
          <w:lang w:eastAsia="ru-RU"/>
        </w:rPr>
        <w:t xml:space="preserve"> веществ без назначения врача;</w:t>
      </w:r>
      <w:proofErr w:type="gramEnd"/>
    </w:p>
    <w:p w:rsidR="00AC62A9" w:rsidRPr="00AC62A9" w:rsidRDefault="00AC62A9" w:rsidP="00C771BB">
      <w:pPr>
        <w:pStyle w:val="a3"/>
        <w:numPr>
          <w:ilvl w:val="0"/>
          <w:numId w:val="23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 xml:space="preserve">причисляющие себя к неформальным объединениям и организациям антиобщественной направленности; </w:t>
      </w:r>
    </w:p>
    <w:p w:rsidR="00AC62A9" w:rsidRPr="00AC62A9" w:rsidRDefault="00AC62A9" w:rsidP="00C771BB">
      <w:pPr>
        <w:pStyle w:val="a3"/>
        <w:numPr>
          <w:ilvl w:val="0"/>
          <w:numId w:val="23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AC62A9">
        <w:rPr>
          <w:bCs/>
          <w:sz w:val="24"/>
          <w:szCs w:val="24"/>
          <w:lang w:eastAsia="ru-RU"/>
        </w:rPr>
        <w:t>состоящие</w:t>
      </w:r>
      <w:proofErr w:type="gramEnd"/>
      <w:r w:rsidRPr="00AC62A9">
        <w:rPr>
          <w:bCs/>
          <w:sz w:val="24"/>
          <w:szCs w:val="24"/>
          <w:lang w:eastAsia="ru-RU"/>
        </w:rPr>
        <w:t xml:space="preserve"> на учете в подразделении по делам несовершеннолетних органов внутренних дел;</w:t>
      </w:r>
    </w:p>
    <w:p w:rsidR="00AC62A9" w:rsidRPr="00AC62A9" w:rsidRDefault="00AC62A9" w:rsidP="00C771BB">
      <w:pPr>
        <w:pStyle w:val="a3"/>
        <w:numPr>
          <w:ilvl w:val="0"/>
          <w:numId w:val="23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>которые в силу своего психофизического развития не в состоянии соответствовать социальным требованиям, адекватно реагировать на окружающих.</w:t>
      </w:r>
    </w:p>
    <w:p w:rsidR="00AC62A9" w:rsidRPr="00AC62A9" w:rsidRDefault="00AC62A9" w:rsidP="00C771BB">
      <w:pPr>
        <w:pStyle w:val="a3"/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 xml:space="preserve">На учет также могут быть поставлены обучающиеся (воспитанники), возвратившиеся из специальных учебно-воспитательных учреждений или воспитательных колоний. </w:t>
      </w:r>
    </w:p>
    <w:p w:rsidR="00AC62A9" w:rsidRPr="00AC62A9" w:rsidRDefault="00AC62A9" w:rsidP="00C771BB">
      <w:pPr>
        <w:pStyle w:val="a3"/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>Постановка обучающихся (воспитанников) на учет осуществляется по совместному представлению (форма 1-у) заместителя директора по воспитательной работе, социального педагога  и классного руководителя (воспитателя) и на основании решения Совета профилактики образовательной  организации.</w:t>
      </w:r>
    </w:p>
    <w:p w:rsidR="00AC62A9" w:rsidRPr="00AC62A9" w:rsidRDefault="00AC62A9" w:rsidP="00C771BB">
      <w:pPr>
        <w:pStyle w:val="a3"/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>В представлении должны быть обоснованы причины постановки обучающегося (воспитанника) на учет, его характеристика.</w:t>
      </w:r>
    </w:p>
    <w:p w:rsidR="00AC62A9" w:rsidRPr="00AC62A9" w:rsidRDefault="00AC62A9" w:rsidP="00C771BB">
      <w:pPr>
        <w:pStyle w:val="a3"/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>На каждого обучающегося (воспитанника), поставленного на учет, членами Совета профилактики образовательной организации:</w:t>
      </w:r>
    </w:p>
    <w:p w:rsidR="00AC62A9" w:rsidRPr="00AC62A9" w:rsidRDefault="00AC62A9" w:rsidP="00C771BB">
      <w:pPr>
        <w:pStyle w:val="a3"/>
        <w:numPr>
          <w:ilvl w:val="0"/>
          <w:numId w:val="24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>заводится «Учетная карточка обучающегося (воспитанника)» (форма 2-у), которая хранится с протоколами заседаний Совета профилактики образовательной организации у заместителя директора по воспитательной работе;</w:t>
      </w:r>
    </w:p>
    <w:p w:rsidR="00AC62A9" w:rsidRPr="00AC62A9" w:rsidRDefault="00AC62A9" w:rsidP="00C771BB">
      <w:pPr>
        <w:pStyle w:val="a3"/>
        <w:numPr>
          <w:ilvl w:val="0"/>
          <w:numId w:val="24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>совместно со специалистами психологической службы и педагогами образовательной организации, с участием сотрудников секторов по делам несовершеннолетних городских (районных) отделов внутренних дел Донецкой Народной Республики по территориальности  (по необходимости) составляется «Индивидуальная программа коррекционно-воспитательной работы с обучающимся (воспитанником)» (форма 3-у), которая  утверждается заместителем директора по воспитательной работе;</w:t>
      </w:r>
    </w:p>
    <w:p w:rsidR="00AC62A9" w:rsidRPr="00AC62A9" w:rsidRDefault="00AC62A9" w:rsidP="00C771BB">
      <w:pPr>
        <w:pStyle w:val="a3"/>
        <w:numPr>
          <w:ilvl w:val="0"/>
          <w:numId w:val="24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>ведется «Индивидуальная карточка психолого-педагогического сопровождения обучающегося (воспитанника)» (форма 4-у) данная карточка заполняется социальным педагогом и практическим психологом (педагогом-психологом);</w:t>
      </w:r>
    </w:p>
    <w:p w:rsidR="00AC62A9" w:rsidRPr="00AC62A9" w:rsidRDefault="00AC62A9" w:rsidP="00C771BB">
      <w:pPr>
        <w:pStyle w:val="a3"/>
        <w:numPr>
          <w:ilvl w:val="0"/>
          <w:numId w:val="24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lastRenderedPageBreak/>
        <w:t>журнал индивидуальных наблюдений ведется классным руководителем или воспитателем (в произвольной форме).</w:t>
      </w:r>
    </w:p>
    <w:p w:rsidR="00AC62A9" w:rsidRPr="00AC62A9" w:rsidRDefault="00AC62A9" w:rsidP="00C771BB">
      <w:pPr>
        <w:pStyle w:val="a3"/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AC62A9">
        <w:rPr>
          <w:bCs/>
          <w:sz w:val="24"/>
          <w:szCs w:val="24"/>
          <w:lang w:eastAsia="ru-RU"/>
        </w:rPr>
        <w:t xml:space="preserve">Информация о постановке обучающего на учет должна быть доведена до сведения родителей (законных представителей) под подпись (форма 1 – у). </w:t>
      </w:r>
      <w:proofErr w:type="gramEnd"/>
    </w:p>
    <w:p w:rsidR="00AC62A9" w:rsidRPr="00AC62A9" w:rsidRDefault="00AC62A9" w:rsidP="00C771BB">
      <w:pPr>
        <w:pStyle w:val="a3"/>
        <w:numPr>
          <w:ilvl w:val="0"/>
          <w:numId w:val="22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 xml:space="preserve"> Заместитель директора по воспитательной работе образовательной организации ежемесячно осуществляет сверку данных об обучающихся (воспитанниках), находящихся в социально опасном положении, состоящих на учете в подразделениях (отделах, секторах) по делам несовершеннолетних территориальных органов внутренних дел.</w:t>
      </w:r>
    </w:p>
    <w:p w:rsidR="00AC62A9" w:rsidRPr="00AC62A9" w:rsidRDefault="00AC62A9" w:rsidP="00C771BB">
      <w:pPr>
        <w:pStyle w:val="a3"/>
        <w:numPr>
          <w:ilvl w:val="0"/>
          <w:numId w:val="22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AC62A9">
        <w:rPr>
          <w:bCs/>
          <w:sz w:val="24"/>
          <w:szCs w:val="24"/>
          <w:lang w:eastAsia="ru-RU"/>
        </w:rPr>
        <w:t xml:space="preserve"> Снятие с учета обучающихся (воспитанников) осуществляется по решению Совета профилактики образовательной организации на основании совместного представления заместителя директора по воспитательной работе и социального педагога (воспитателя, классного руководителя).</w:t>
      </w:r>
    </w:p>
    <w:p w:rsidR="00AC62A9" w:rsidRPr="00AC62A9" w:rsidRDefault="00AC62A9" w:rsidP="00C771BB">
      <w:pPr>
        <w:shd w:val="clear" w:color="auto" w:fill="FFFFFF"/>
        <w:tabs>
          <w:tab w:val="left" w:pos="-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с учета снимаются  обучающиеся (воспитанники): </w:t>
      </w:r>
    </w:p>
    <w:p w:rsidR="00AC62A9" w:rsidRPr="00905B7D" w:rsidRDefault="00AC62A9" w:rsidP="00C771BB">
      <w:pPr>
        <w:pStyle w:val="a3"/>
        <w:numPr>
          <w:ilvl w:val="0"/>
          <w:numId w:val="25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905B7D">
        <w:rPr>
          <w:bCs/>
          <w:sz w:val="24"/>
          <w:szCs w:val="24"/>
          <w:lang w:eastAsia="ru-RU"/>
        </w:rPr>
        <w:t>окончившие</w:t>
      </w:r>
      <w:proofErr w:type="gramEnd"/>
      <w:r w:rsidRPr="00905B7D">
        <w:rPr>
          <w:bCs/>
          <w:sz w:val="24"/>
          <w:szCs w:val="24"/>
          <w:lang w:eastAsia="ru-RU"/>
        </w:rPr>
        <w:t xml:space="preserve"> образовательную организацию; </w:t>
      </w:r>
    </w:p>
    <w:p w:rsidR="00AC62A9" w:rsidRPr="00905B7D" w:rsidRDefault="00AC62A9" w:rsidP="00C771BB">
      <w:pPr>
        <w:pStyle w:val="a3"/>
        <w:numPr>
          <w:ilvl w:val="0"/>
          <w:numId w:val="25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r w:rsidRPr="00905B7D">
        <w:rPr>
          <w:bCs/>
          <w:sz w:val="24"/>
          <w:szCs w:val="24"/>
          <w:lang w:eastAsia="ru-RU"/>
        </w:rPr>
        <w:t xml:space="preserve">сменившие место жительства, перешедшие в другую  образовательную организацию; </w:t>
      </w:r>
    </w:p>
    <w:p w:rsidR="00E002BB" w:rsidRDefault="00AC62A9" w:rsidP="00C771BB">
      <w:pPr>
        <w:pStyle w:val="a3"/>
        <w:numPr>
          <w:ilvl w:val="0"/>
          <w:numId w:val="25"/>
        </w:numPr>
        <w:shd w:val="clear" w:color="auto" w:fill="FFFFFF"/>
        <w:tabs>
          <w:tab w:val="left" w:pos="-851"/>
        </w:tabs>
        <w:autoSpaceDN w:val="0"/>
        <w:ind w:left="0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905B7D">
        <w:rPr>
          <w:bCs/>
          <w:sz w:val="24"/>
          <w:szCs w:val="24"/>
          <w:lang w:eastAsia="ru-RU"/>
        </w:rPr>
        <w:t>направленные</w:t>
      </w:r>
      <w:proofErr w:type="gramEnd"/>
      <w:r w:rsidRPr="00905B7D">
        <w:rPr>
          <w:bCs/>
          <w:sz w:val="24"/>
          <w:szCs w:val="24"/>
          <w:lang w:eastAsia="ru-RU"/>
        </w:rPr>
        <w:t xml:space="preserve"> в специальное уч</w:t>
      </w:r>
      <w:r w:rsidR="00E05E82">
        <w:rPr>
          <w:bCs/>
          <w:sz w:val="24"/>
          <w:szCs w:val="24"/>
          <w:lang w:eastAsia="ru-RU"/>
        </w:rPr>
        <w:t>ебно-воспитательное учреждение,</w:t>
      </w:r>
      <w:r w:rsidRPr="00905B7D">
        <w:rPr>
          <w:bCs/>
          <w:sz w:val="24"/>
          <w:szCs w:val="24"/>
          <w:lang w:eastAsia="ru-RU"/>
        </w:rPr>
        <w:t xml:space="preserve"> а также по другим объективным причинам.</w:t>
      </w:r>
    </w:p>
    <w:p w:rsidR="001D5530" w:rsidRDefault="001D5530" w:rsidP="00C321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D5530" w:rsidRPr="00FA0ED9" w:rsidRDefault="00626BEA" w:rsidP="00626BEA">
      <w:pPr>
        <w:pStyle w:val="a3"/>
        <w:ind w:left="927"/>
        <w:jc w:val="center"/>
        <w:rPr>
          <w:b/>
          <w:bCs/>
          <w:i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4. </w:t>
      </w:r>
      <w:r w:rsidR="008824F7" w:rsidRPr="00FA0ED9">
        <w:rPr>
          <w:b/>
          <w:color w:val="000000"/>
          <w:sz w:val="24"/>
          <w:szCs w:val="24"/>
          <w:lang w:eastAsia="ru-RU"/>
        </w:rPr>
        <w:t>Функции педагогов-воспитателей в организации деятельности по профилактике безнадзорности и правонарушений среди обучающихся (воспитанников), учета обучающихся (воспитанников), находящихся в социально опасном положен</w:t>
      </w:r>
      <w:r w:rsidR="00E05E82">
        <w:rPr>
          <w:b/>
          <w:color w:val="000000"/>
          <w:sz w:val="24"/>
          <w:szCs w:val="24"/>
          <w:lang w:eastAsia="ru-RU"/>
        </w:rPr>
        <w:t xml:space="preserve">ии </w:t>
      </w:r>
    </w:p>
    <w:p w:rsidR="00C32113" w:rsidRPr="002E1A78" w:rsidRDefault="00C32113" w:rsidP="00C321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E1A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Заместитель директора образовательной организации по воспитательной работе:</w:t>
      </w:r>
    </w:p>
    <w:p w:rsidR="00C32113" w:rsidRPr="00E05E82" w:rsidRDefault="00976945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</w:t>
      </w:r>
      <w:r w:rsidR="00C32113" w:rsidRPr="00E05E82">
        <w:rPr>
          <w:sz w:val="24"/>
          <w:szCs w:val="24"/>
          <w:lang w:eastAsia="ru-RU"/>
        </w:rPr>
        <w:t>осуществляет организацию и контроль качества профилактической работ</w:t>
      </w:r>
      <w:r w:rsidRPr="00E05E82">
        <w:rPr>
          <w:sz w:val="24"/>
          <w:szCs w:val="24"/>
          <w:lang w:eastAsia="ru-RU"/>
        </w:rPr>
        <w:t>ы в образовательно</w:t>
      </w:r>
      <w:r w:rsidR="00744445" w:rsidRPr="00E05E82">
        <w:rPr>
          <w:sz w:val="24"/>
          <w:szCs w:val="24"/>
          <w:lang w:eastAsia="ru-RU"/>
        </w:rPr>
        <w:t>й организации</w:t>
      </w:r>
      <w:r w:rsidRPr="00E05E82">
        <w:rPr>
          <w:sz w:val="24"/>
          <w:szCs w:val="24"/>
          <w:lang w:eastAsia="ru-RU"/>
        </w:rPr>
        <w:t>;</w:t>
      </w:r>
    </w:p>
    <w:p w:rsidR="00C32113" w:rsidRPr="00E05E82" w:rsidRDefault="00C32113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осуществляет контроль ведения документации, процедур учета и отчетности;</w:t>
      </w:r>
    </w:p>
    <w:p w:rsidR="00C32113" w:rsidRPr="00E05E82" w:rsidRDefault="00E05E82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C32113" w:rsidRPr="00E05E82">
        <w:rPr>
          <w:sz w:val="24"/>
          <w:szCs w:val="24"/>
          <w:lang w:eastAsia="ru-RU"/>
        </w:rPr>
        <w:t>координирует взаимодействие между педагогическими работниками с целью обеспечения эффективного информационного обмена внутри образовательной организации</w:t>
      </w:r>
      <w:r w:rsidR="00C32113" w:rsidRPr="00E05E82">
        <w:rPr>
          <w:color w:val="00B050"/>
          <w:sz w:val="24"/>
          <w:szCs w:val="24"/>
          <w:lang w:eastAsia="ru-RU"/>
        </w:rPr>
        <w:t xml:space="preserve"> </w:t>
      </w:r>
      <w:r w:rsidR="00C32113" w:rsidRPr="00E05E82">
        <w:rPr>
          <w:sz w:val="24"/>
          <w:szCs w:val="24"/>
          <w:lang w:eastAsia="ru-RU"/>
        </w:rPr>
        <w:t>и проведения коррекционной работы с обучающимися (воспитанниками), состоящими на контроле;</w:t>
      </w:r>
    </w:p>
    <w:p w:rsidR="00C32113" w:rsidRPr="00E05E82" w:rsidRDefault="00C32113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оказывает организационно-методическую помощь социальным педагогам (практическим психологам (педагогам-психологам), классным руководителям, воспитателям)  в ведении учета;</w:t>
      </w:r>
    </w:p>
    <w:p w:rsidR="00B003CE" w:rsidRPr="00E05E82" w:rsidRDefault="00B003CE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совершенствует систему </w:t>
      </w:r>
      <w:proofErr w:type="spellStart"/>
      <w:r w:rsidRPr="00E05E82">
        <w:rPr>
          <w:sz w:val="24"/>
          <w:szCs w:val="24"/>
          <w:lang w:eastAsia="ru-RU"/>
        </w:rPr>
        <w:t>воспитательно</w:t>
      </w:r>
      <w:proofErr w:type="spellEnd"/>
      <w:r w:rsidRPr="00E05E82">
        <w:rPr>
          <w:sz w:val="24"/>
          <w:szCs w:val="24"/>
          <w:lang w:eastAsia="ru-RU"/>
        </w:rPr>
        <w:t>-профилактической работы в об</w:t>
      </w:r>
      <w:r w:rsidR="00744445" w:rsidRPr="00E05E82">
        <w:rPr>
          <w:sz w:val="24"/>
          <w:szCs w:val="24"/>
          <w:lang w:eastAsia="ru-RU"/>
        </w:rPr>
        <w:t>разовательной</w:t>
      </w:r>
      <w:r w:rsidRPr="00E05E82">
        <w:rPr>
          <w:sz w:val="24"/>
          <w:szCs w:val="24"/>
          <w:lang w:eastAsia="ru-RU"/>
        </w:rPr>
        <w:t xml:space="preserve"> </w:t>
      </w:r>
      <w:r w:rsidR="00744445" w:rsidRPr="00E05E82">
        <w:rPr>
          <w:sz w:val="24"/>
          <w:szCs w:val="24"/>
          <w:lang w:eastAsia="ru-RU"/>
        </w:rPr>
        <w:t>организации</w:t>
      </w:r>
      <w:r w:rsidRPr="00E05E82">
        <w:rPr>
          <w:sz w:val="24"/>
          <w:szCs w:val="24"/>
          <w:lang w:eastAsia="ru-RU"/>
        </w:rPr>
        <w:t>;</w:t>
      </w:r>
    </w:p>
    <w:p w:rsidR="00976945" w:rsidRPr="00E05E82" w:rsidRDefault="00976945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организует деятельность классных руководителей по профилактике безнадзорности и правонарушений обучающихся;</w:t>
      </w:r>
    </w:p>
    <w:p w:rsidR="00B003CE" w:rsidRPr="00E05E82" w:rsidRDefault="005E5963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способствует развитию</w:t>
      </w:r>
      <w:r w:rsidR="00B003CE" w:rsidRPr="00E05E82">
        <w:rPr>
          <w:sz w:val="24"/>
          <w:szCs w:val="24"/>
          <w:lang w:eastAsia="ru-RU"/>
        </w:rPr>
        <w:t xml:space="preserve"> системы дополнительного образования детей в об</w:t>
      </w:r>
      <w:r w:rsidR="00744445" w:rsidRPr="00E05E82">
        <w:rPr>
          <w:sz w:val="24"/>
          <w:szCs w:val="24"/>
          <w:lang w:eastAsia="ru-RU"/>
        </w:rPr>
        <w:t>разовательной</w:t>
      </w:r>
      <w:r w:rsidR="00B003CE" w:rsidRPr="00E05E82">
        <w:rPr>
          <w:sz w:val="24"/>
          <w:szCs w:val="24"/>
          <w:lang w:eastAsia="ru-RU"/>
        </w:rPr>
        <w:t xml:space="preserve"> </w:t>
      </w:r>
      <w:r w:rsidR="00744445" w:rsidRPr="00E05E82">
        <w:rPr>
          <w:sz w:val="24"/>
          <w:szCs w:val="24"/>
          <w:lang w:eastAsia="ru-RU"/>
        </w:rPr>
        <w:t>организации</w:t>
      </w:r>
      <w:r w:rsidR="00B003CE" w:rsidRPr="00E05E82">
        <w:rPr>
          <w:sz w:val="24"/>
          <w:szCs w:val="24"/>
          <w:lang w:eastAsia="ru-RU"/>
        </w:rPr>
        <w:t>;</w:t>
      </w:r>
    </w:p>
    <w:p w:rsidR="00B003CE" w:rsidRPr="00E05E82" w:rsidRDefault="00B003CE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оказывает организационно-методическую помощь руководителям кружков в</w:t>
      </w:r>
      <w:r w:rsidRPr="00E05E82">
        <w:rPr>
          <w:sz w:val="24"/>
          <w:szCs w:val="24"/>
          <w:lang w:eastAsia="ru-RU"/>
        </w:rPr>
        <w:tab/>
        <w:t xml:space="preserve"> разработке и реализации программ дополнительног</w:t>
      </w:r>
      <w:r w:rsidR="005E5963" w:rsidRPr="00E05E82">
        <w:rPr>
          <w:sz w:val="24"/>
          <w:szCs w:val="24"/>
          <w:lang w:eastAsia="ru-RU"/>
        </w:rPr>
        <w:t>о образования детей, привлечении</w:t>
      </w:r>
      <w:r w:rsidRPr="00E05E82">
        <w:rPr>
          <w:sz w:val="24"/>
          <w:szCs w:val="24"/>
          <w:lang w:eastAsia="ru-RU"/>
        </w:rPr>
        <w:t xml:space="preserve"> к занятиям по этим программам детей, требующих особого педагогического внимания;</w:t>
      </w:r>
    </w:p>
    <w:p w:rsidR="00B003CE" w:rsidRPr="00E05E82" w:rsidRDefault="00B003CE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организует проведение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B003CE" w:rsidRPr="00E05E82" w:rsidRDefault="00B003CE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обеспечивает организацию занятости несовершеннолетних, находящихся в трудной жизненной ситуации, в каникулярное время;</w:t>
      </w:r>
    </w:p>
    <w:p w:rsidR="005E5963" w:rsidRPr="00E05E82" w:rsidRDefault="005E5963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оказывает организационно-методическую помощь педагогам в использовании современных технологий правового обучения и воспитания – тренингов, </w:t>
      </w:r>
      <w:r w:rsidRPr="00E05E82">
        <w:rPr>
          <w:sz w:val="24"/>
          <w:szCs w:val="24"/>
          <w:lang w:eastAsia="ru-RU"/>
        </w:rPr>
        <w:lastRenderedPageBreak/>
        <w:t>деловых и ролевых игр, социального проектирования, компьютерного программирования, совместной продуктивной деятельности и т. д.;</w:t>
      </w:r>
    </w:p>
    <w:p w:rsidR="005E5963" w:rsidRPr="00E05E82" w:rsidRDefault="005E5963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организует</w:t>
      </w:r>
      <w:r w:rsidR="00832178" w:rsidRPr="00E05E82">
        <w:rPr>
          <w:sz w:val="24"/>
          <w:szCs w:val="24"/>
          <w:lang w:eastAsia="ru-RU"/>
        </w:rPr>
        <w:t xml:space="preserve"> участие</w:t>
      </w:r>
      <w:r w:rsidRPr="00E05E82">
        <w:rPr>
          <w:sz w:val="24"/>
          <w:szCs w:val="24"/>
          <w:lang w:eastAsia="ru-RU"/>
        </w:rPr>
        <w:t xml:space="preserve"> школьников в реализации социально значимых проектов, конкурсах, акциях, направленных на формирование гражданско-правового сознания обучающихся;</w:t>
      </w:r>
    </w:p>
    <w:p w:rsidR="005E5963" w:rsidRPr="00E05E82" w:rsidRDefault="005E5963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привлекает ведомства, общественные организации, учреждения культуры, спорта, здравоохранения, родительскую общественность для проведения совместных проектов по профилактике безнадзорности и правонарушений несовершеннолетних;</w:t>
      </w:r>
    </w:p>
    <w:p w:rsidR="00C32113" w:rsidRPr="00E05E82" w:rsidRDefault="00C32113" w:rsidP="00E05E82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организует деятельность Совета профилактики обр</w:t>
      </w:r>
      <w:r w:rsidR="005E5963" w:rsidRPr="00E05E82">
        <w:rPr>
          <w:sz w:val="24"/>
          <w:szCs w:val="24"/>
          <w:lang w:eastAsia="ru-RU"/>
        </w:rPr>
        <w:t>азовательной организации.</w:t>
      </w:r>
    </w:p>
    <w:p w:rsidR="00976945" w:rsidRPr="002F2788" w:rsidRDefault="00976945" w:rsidP="00976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113" w:rsidRDefault="00C32113" w:rsidP="00C321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A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Классный руководитель</w:t>
      </w:r>
      <w:r w:rsidR="00AA6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воспитатель </w:t>
      </w:r>
      <w:r w:rsidR="007375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детского учреждения (</w:t>
      </w:r>
      <w:r w:rsidR="00AA6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школы-интерната</w:t>
      </w:r>
      <w:r w:rsidR="007375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детского дома и т.п.)</w:t>
      </w:r>
      <w:r w:rsidRPr="002E1A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32113" w:rsidRPr="00E05E82" w:rsidRDefault="00C32113" w:rsidP="00E05E82">
      <w:pPr>
        <w:pStyle w:val="a3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обеспечивает своевременное информирование заместителя директора по воспитательной работе и членов Совета профилактики образовательной организации  об актуальной социальной ситуации среди обучающихся (воспитанников) класса, представляя сведения для форм 1-у, 5-у;</w:t>
      </w:r>
    </w:p>
    <w:p w:rsidR="00832178" w:rsidRPr="00E05E82" w:rsidRDefault="00832178" w:rsidP="00E05E82">
      <w:pPr>
        <w:pStyle w:val="a3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>-</w:t>
      </w:r>
      <w:r w:rsidR="00FA0ED9" w:rsidRPr="00E05E82">
        <w:rPr>
          <w:sz w:val="24"/>
          <w:szCs w:val="24"/>
          <w:lang w:eastAsia="ru-RU"/>
        </w:rPr>
        <w:t xml:space="preserve"> </w:t>
      </w:r>
      <w:r w:rsidRPr="00E05E82">
        <w:rPr>
          <w:sz w:val="24"/>
          <w:szCs w:val="24"/>
          <w:lang w:eastAsia="ru-RU"/>
        </w:rPr>
        <w:tab/>
        <w:t>составляет социально-педагогический паспорт класса, характеристики на детей данной группы, социально-педагогическую характеристику класса в начале и в конце учебного года;</w:t>
      </w:r>
    </w:p>
    <w:p w:rsidR="00C32113" w:rsidRPr="00E05E82" w:rsidRDefault="00C32113" w:rsidP="00E05E82">
      <w:pPr>
        <w:pStyle w:val="a3"/>
        <w:numPr>
          <w:ilvl w:val="0"/>
          <w:numId w:val="29"/>
        </w:numPr>
        <w:jc w:val="both"/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содействует проведению диагностических, коррекционно-развивающих процедур в образовательной и дополнительной образовательной деятельности, представляя сведения для форм 3-у, 4-у);</w:t>
      </w:r>
    </w:p>
    <w:p w:rsidR="00C32113" w:rsidRPr="00E05E82" w:rsidRDefault="00C32113" w:rsidP="00E05E82">
      <w:pPr>
        <w:pStyle w:val="a3"/>
        <w:numPr>
          <w:ilvl w:val="0"/>
          <w:numId w:val="29"/>
        </w:numPr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обеспечивает просветительскую деятельность;</w:t>
      </w:r>
    </w:p>
    <w:p w:rsidR="00C32113" w:rsidRPr="00E05E82" w:rsidRDefault="00C32113" w:rsidP="00E05E82">
      <w:pPr>
        <w:pStyle w:val="a3"/>
        <w:numPr>
          <w:ilvl w:val="0"/>
          <w:numId w:val="29"/>
        </w:numPr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своевременно заполняет ж</w:t>
      </w:r>
      <w:r w:rsidR="00976945" w:rsidRPr="00E05E82">
        <w:rPr>
          <w:sz w:val="24"/>
          <w:szCs w:val="24"/>
          <w:lang w:eastAsia="ru-RU"/>
        </w:rPr>
        <w:t>урнал индивидуальных наблюдений;</w:t>
      </w:r>
    </w:p>
    <w:p w:rsidR="00976945" w:rsidRPr="00E05E82" w:rsidRDefault="00976945" w:rsidP="00E05E82">
      <w:pPr>
        <w:pStyle w:val="a3"/>
        <w:numPr>
          <w:ilvl w:val="0"/>
          <w:numId w:val="29"/>
        </w:numPr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осуществляет постоянное педагогическо</w:t>
      </w:r>
      <w:r w:rsidR="00832178" w:rsidRPr="00E05E82">
        <w:rPr>
          <w:sz w:val="24"/>
          <w:szCs w:val="24"/>
          <w:lang w:eastAsia="ru-RU"/>
        </w:rPr>
        <w:t>е</w:t>
      </w:r>
      <w:r w:rsidRPr="00E05E82">
        <w:rPr>
          <w:sz w:val="24"/>
          <w:szCs w:val="24"/>
          <w:lang w:eastAsia="ru-RU"/>
        </w:rPr>
        <w:t xml:space="preserve"> наблюдение</w:t>
      </w:r>
      <w:r w:rsidR="00832178" w:rsidRPr="00E05E82">
        <w:rPr>
          <w:sz w:val="24"/>
          <w:szCs w:val="24"/>
          <w:lang w:eastAsia="ru-RU"/>
        </w:rPr>
        <w:t xml:space="preserve"> (контроль</w:t>
      </w:r>
      <w:r w:rsidRPr="00E05E82">
        <w:rPr>
          <w:sz w:val="24"/>
          <w:szCs w:val="24"/>
          <w:lang w:eastAsia="ru-RU"/>
        </w:rPr>
        <w:t>) за поведением обучающихся этой категории, посещением учебных занятий, освоением образовательных программ;</w:t>
      </w:r>
    </w:p>
    <w:p w:rsidR="00976945" w:rsidRPr="00E05E82" w:rsidRDefault="00976945" w:rsidP="00E05E82">
      <w:pPr>
        <w:pStyle w:val="a3"/>
        <w:numPr>
          <w:ilvl w:val="0"/>
          <w:numId w:val="29"/>
        </w:numPr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обеспечивает максимальный охват детей образовательными программами дополнительного образования;</w:t>
      </w:r>
    </w:p>
    <w:p w:rsidR="00976945" w:rsidRPr="00E05E82" w:rsidRDefault="00976945" w:rsidP="00E05E82">
      <w:pPr>
        <w:pStyle w:val="a3"/>
        <w:numPr>
          <w:ilvl w:val="0"/>
          <w:numId w:val="29"/>
        </w:numPr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разрабатывает систему мер поддержки и контроля по каждому обучающемуся и его семье, </w:t>
      </w:r>
      <w:proofErr w:type="gramStart"/>
      <w:r w:rsidRPr="00E05E82">
        <w:rPr>
          <w:sz w:val="24"/>
          <w:szCs w:val="24"/>
          <w:lang w:eastAsia="ru-RU"/>
        </w:rPr>
        <w:t>находящимся</w:t>
      </w:r>
      <w:proofErr w:type="gramEnd"/>
      <w:r w:rsidRPr="00E05E82">
        <w:rPr>
          <w:sz w:val="24"/>
          <w:szCs w:val="24"/>
          <w:lang w:eastAsia="ru-RU"/>
        </w:rPr>
        <w:t xml:space="preserve"> в «группе риска»;</w:t>
      </w:r>
    </w:p>
    <w:p w:rsidR="00976945" w:rsidRPr="00E05E82" w:rsidRDefault="00976945" w:rsidP="00E05E82">
      <w:pPr>
        <w:pStyle w:val="a3"/>
        <w:numPr>
          <w:ilvl w:val="0"/>
          <w:numId w:val="29"/>
        </w:numPr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проводит мероприятия для родителей по профилактике семейного неблагополучия и предупреждению асо</w:t>
      </w:r>
      <w:r w:rsidR="00832178" w:rsidRPr="00E05E82">
        <w:rPr>
          <w:sz w:val="24"/>
          <w:szCs w:val="24"/>
          <w:lang w:eastAsia="ru-RU"/>
        </w:rPr>
        <w:t>циального поведения обучающихся;</w:t>
      </w:r>
    </w:p>
    <w:p w:rsidR="00832178" w:rsidRPr="00E05E82" w:rsidRDefault="00832178" w:rsidP="00E05E82">
      <w:pPr>
        <w:pStyle w:val="a3"/>
        <w:numPr>
          <w:ilvl w:val="0"/>
          <w:numId w:val="29"/>
        </w:numPr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 использует информационные материалы, сборники, публикации, электронные журналы, плакаты, художественную литературу для организации </w:t>
      </w:r>
      <w:r w:rsidR="00833502" w:rsidRPr="00E05E82">
        <w:rPr>
          <w:sz w:val="24"/>
          <w:szCs w:val="24"/>
          <w:lang w:eastAsia="ru-RU"/>
        </w:rPr>
        <w:t>профилактических</w:t>
      </w:r>
      <w:r w:rsidRPr="00E05E82">
        <w:rPr>
          <w:sz w:val="24"/>
          <w:szCs w:val="24"/>
          <w:lang w:eastAsia="ru-RU"/>
        </w:rPr>
        <w:t xml:space="preserve"> бесед, проведения классных часов, внеклассных мероприятий, декад правовой культуры и др. по профилактике безнадзорности и правонарушений несовершеннолетних;</w:t>
      </w:r>
    </w:p>
    <w:p w:rsidR="00832178" w:rsidRPr="00E05E82" w:rsidRDefault="00FA0ED9" w:rsidP="00E05E82">
      <w:pPr>
        <w:pStyle w:val="a3"/>
        <w:numPr>
          <w:ilvl w:val="0"/>
          <w:numId w:val="29"/>
        </w:numPr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</w:t>
      </w:r>
      <w:r w:rsidR="00832178" w:rsidRPr="00E05E82">
        <w:rPr>
          <w:sz w:val="24"/>
          <w:szCs w:val="24"/>
          <w:lang w:eastAsia="ru-RU"/>
        </w:rPr>
        <w:t xml:space="preserve">содействует трудоустройству </w:t>
      </w:r>
      <w:proofErr w:type="gramStart"/>
      <w:r w:rsidR="00832178" w:rsidRPr="00E05E82">
        <w:rPr>
          <w:sz w:val="24"/>
          <w:szCs w:val="24"/>
          <w:lang w:eastAsia="ru-RU"/>
        </w:rPr>
        <w:t>обучающихся</w:t>
      </w:r>
      <w:proofErr w:type="gramEnd"/>
      <w:r w:rsidR="00832178" w:rsidRPr="00E05E82">
        <w:rPr>
          <w:sz w:val="24"/>
          <w:szCs w:val="24"/>
          <w:lang w:eastAsia="ru-RU"/>
        </w:rPr>
        <w:t xml:space="preserve"> (проведе</w:t>
      </w:r>
      <w:r w:rsidR="00833502" w:rsidRPr="00E05E82">
        <w:rPr>
          <w:sz w:val="24"/>
          <w:szCs w:val="24"/>
          <w:lang w:eastAsia="ru-RU"/>
        </w:rPr>
        <w:t xml:space="preserve">ние </w:t>
      </w:r>
      <w:proofErr w:type="spellStart"/>
      <w:r w:rsidR="00833502" w:rsidRPr="00E05E82">
        <w:rPr>
          <w:sz w:val="24"/>
          <w:szCs w:val="24"/>
          <w:lang w:eastAsia="ru-RU"/>
        </w:rPr>
        <w:t>профориентационной</w:t>
      </w:r>
      <w:proofErr w:type="spellEnd"/>
      <w:r w:rsidR="00833502" w:rsidRPr="00E05E82">
        <w:rPr>
          <w:sz w:val="24"/>
          <w:szCs w:val="24"/>
          <w:lang w:eastAsia="ru-RU"/>
        </w:rPr>
        <w:t xml:space="preserve"> работы);</w:t>
      </w:r>
    </w:p>
    <w:p w:rsidR="00976945" w:rsidRPr="00E05E82" w:rsidRDefault="00FA0ED9" w:rsidP="00832178">
      <w:pPr>
        <w:pStyle w:val="a3"/>
        <w:numPr>
          <w:ilvl w:val="0"/>
          <w:numId w:val="29"/>
        </w:numPr>
        <w:rPr>
          <w:sz w:val="24"/>
          <w:szCs w:val="24"/>
          <w:lang w:eastAsia="ru-RU"/>
        </w:rPr>
      </w:pPr>
      <w:r w:rsidRPr="00E05E82">
        <w:rPr>
          <w:sz w:val="24"/>
          <w:szCs w:val="24"/>
          <w:lang w:eastAsia="ru-RU"/>
        </w:rPr>
        <w:t xml:space="preserve"> </w:t>
      </w:r>
      <w:r w:rsidR="00832178" w:rsidRPr="00E05E82">
        <w:rPr>
          <w:sz w:val="24"/>
          <w:szCs w:val="24"/>
          <w:lang w:eastAsia="ru-RU"/>
        </w:rPr>
        <w:t>участвует в работе Совета профилактики.</w:t>
      </w:r>
    </w:p>
    <w:p w:rsidR="00C32113" w:rsidRDefault="00C32113" w:rsidP="00626BE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</w:t>
      </w:r>
      <w:r w:rsidR="0005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исполнения проводимой работы </w:t>
      </w:r>
      <w:r w:rsidR="00F35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</w:t>
      </w:r>
      <w:r w:rsidR="00832178" w:rsidRPr="008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правонарушений </w:t>
      </w:r>
      <w:r w:rsidR="00F3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832178" w:rsidRPr="008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(воспитанников), учета обучающихся (воспитанников), находящихся в социально опасном положении в</w:t>
      </w:r>
      <w:r w:rsidR="008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744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</w:t>
      </w:r>
      <w:r w:rsidR="008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возлагается на директора </w:t>
      </w:r>
      <w:r w:rsidR="00744445" w:rsidRPr="007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DA6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E0D" w:rsidRDefault="00AA6E0D" w:rsidP="00AA6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A6E0D">
        <w:rPr>
          <w:rFonts w:ascii="Times New Roman" w:hAnsi="Times New Roman" w:cs="Times New Roman"/>
          <w:b/>
          <w:sz w:val="24"/>
          <w:szCs w:val="24"/>
        </w:rPr>
        <w:t>Профилактика самовольных уходов несовершеннолетних из детских учреждений</w:t>
      </w:r>
    </w:p>
    <w:p w:rsidR="00AA6E0D" w:rsidRDefault="00AA6E0D" w:rsidP="00AA6E0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0D" w:rsidRPr="00491EAF" w:rsidRDefault="00AA6E0D" w:rsidP="00AA6E0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Приоритетными</w:t>
      </w:r>
      <w:r w:rsidRPr="00491EAF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Pr="00491EAF">
        <w:rPr>
          <w:rFonts w:ascii="Times New Roman" w:hAnsi="Times New Roman" w:cs="Times New Roman"/>
          <w:sz w:val="24"/>
          <w:szCs w:val="24"/>
        </w:rPr>
        <w:t xml:space="preserve"> любого детского учреждения (в том числе учреждения </w:t>
      </w:r>
      <w:proofErr w:type="spellStart"/>
      <w:r w:rsidRPr="00491EAF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491EAF">
        <w:rPr>
          <w:rFonts w:ascii="Times New Roman" w:hAnsi="Times New Roman" w:cs="Times New Roman"/>
          <w:sz w:val="24"/>
          <w:szCs w:val="24"/>
        </w:rPr>
        <w:t xml:space="preserve"> типа) при работе со случаями самовольных уходов несовершеннолетних являются:</w:t>
      </w:r>
    </w:p>
    <w:p w:rsidR="00AA6E0D" w:rsidRPr="00491EAF" w:rsidRDefault="00AA6E0D" w:rsidP="00AA6E0D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491EAF">
        <w:rPr>
          <w:sz w:val="24"/>
          <w:szCs w:val="24"/>
        </w:rPr>
        <w:lastRenderedPageBreak/>
        <w:t>защита прав и законных интересов несовершеннолетних;</w:t>
      </w:r>
    </w:p>
    <w:p w:rsidR="00AA6E0D" w:rsidRPr="00491EAF" w:rsidRDefault="00AA6E0D" w:rsidP="00AA6E0D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491EAF">
        <w:rPr>
          <w:sz w:val="24"/>
          <w:szCs w:val="24"/>
        </w:rPr>
        <w:t>предупреждение ситуаций, угрожающих жизни и здоровью воспитанников;</w:t>
      </w:r>
    </w:p>
    <w:p w:rsidR="00AA6E0D" w:rsidRPr="00491EAF" w:rsidRDefault="00AA6E0D" w:rsidP="00AA6E0D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491EAF">
        <w:rPr>
          <w:sz w:val="24"/>
          <w:szCs w:val="24"/>
        </w:rPr>
        <w:t>предупреждение правонарушений и антиобщественных действий как совершаемых несовершеннолетними, так и в отношении них, включая предупреждение коммерческой сексуальной эксплуатации несовершеннолетних;</w:t>
      </w:r>
    </w:p>
    <w:p w:rsidR="00AA6E0D" w:rsidRPr="00491EAF" w:rsidRDefault="00AA6E0D" w:rsidP="00AA6E0D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491EAF">
        <w:rPr>
          <w:sz w:val="24"/>
          <w:szCs w:val="24"/>
        </w:rPr>
        <w:t>выявление и пресечение фактов вовлечения несовершеннолетних в совершение правонарушений, преступлений и иных антиобщественных действий;</w:t>
      </w:r>
    </w:p>
    <w:p w:rsidR="00AA6E0D" w:rsidRPr="00491EAF" w:rsidRDefault="00AA6E0D" w:rsidP="00AA6E0D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491EAF">
        <w:rPr>
          <w:sz w:val="24"/>
          <w:szCs w:val="24"/>
        </w:rPr>
        <w:t>реабилитация и оказание медицинской помощи воспитанникам, склонным к самовольным уходам.</w:t>
      </w:r>
    </w:p>
    <w:p w:rsidR="00AA6E0D" w:rsidRPr="00491EAF" w:rsidRDefault="00AA6E0D" w:rsidP="00AA6E0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491EAF">
        <w:rPr>
          <w:rFonts w:ascii="Times New Roman" w:hAnsi="Times New Roman" w:cs="Times New Roman"/>
          <w:b/>
          <w:sz w:val="24"/>
          <w:szCs w:val="24"/>
        </w:rPr>
        <w:t xml:space="preserve"> принципы</w:t>
      </w:r>
      <w:r w:rsidRPr="00491EAF">
        <w:rPr>
          <w:rFonts w:ascii="Times New Roman" w:hAnsi="Times New Roman" w:cs="Times New Roman"/>
          <w:sz w:val="24"/>
          <w:szCs w:val="24"/>
        </w:rPr>
        <w:t xml:space="preserve"> работы с проблемой самовольных уходов несовершеннолетних из детских учреждений:</w:t>
      </w:r>
    </w:p>
    <w:p w:rsidR="00AA6E0D" w:rsidRPr="005037F4" w:rsidRDefault="00AA6E0D" w:rsidP="005037F4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5037F4">
        <w:rPr>
          <w:sz w:val="24"/>
          <w:szCs w:val="24"/>
        </w:rPr>
        <w:t xml:space="preserve">Тесное взаимодействие всех сотрудников детского учреждения, направленное на минимизирование количества случаев самовольных уходов детей, а также повторных уходов, обеспечение безопасности каждого ребенка с учетом индивидуальной оценки степени риска. </w:t>
      </w:r>
    </w:p>
    <w:p w:rsidR="00AA6E0D" w:rsidRPr="005037F4" w:rsidRDefault="00AA6E0D" w:rsidP="005037F4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5037F4">
        <w:rPr>
          <w:sz w:val="24"/>
          <w:szCs w:val="24"/>
        </w:rPr>
        <w:t>Обеспечение партнерства с различными учреждениями и местным сообществом по обмену информацией с целью предотвращения вреда, который может получить ребенок, и возвращение его в безопасное место в максимально короткие сроки.</w:t>
      </w:r>
    </w:p>
    <w:p w:rsidR="00AA6E0D" w:rsidRPr="005037F4" w:rsidRDefault="00AA6E0D" w:rsidP="005037F4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5037F4">
        <w:rPr>
          <w:sz w:val="24"/>
          <w:szCs w:val="24"/>
        </w:rPr>
        <w:t>Работа по профилактике самовольных уходов, включающая отражение профилактических мероприятий в Плане профилактики учреждения, программах, направленных на сокращение риска самовольных уходов несовершеннолетних, и индивидуальную работу с воспитанниками.</w:t>
      </w:r>
    </w:p>
    <w:p w:rsidR="00AA6E0D" w:rsidRPr="00491EAF" w:rsidRDefault="00AA6E0D" w:rsidP="00AA6E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5D3D99">
        <w:rPr>
          <w:rFonts w:ascii="Times New Roman" w:hAnsi="Times New Roman" w:cs="Times New Roman"/>
          <w:b/>
          <w:sz w:val="24"/>
          <w:szCs w:val="24"/>
        </w:rPr>
        <w:t>три уровня профилактики самовольных уходов</w:t>
      </w:r>
      <w:r>
        <w:rPr>
          <w:rFonts w:ascii="Times New Roman" w:hAnsi="Times New Roman" w:cs="Times New Roman"/>
          <w:sz w:val="24"/>
          <w:szCs w:val="24"/>
        </w:rPr>
        <w:t xml:space="preserve"> детей - </w:t>
      </w:r>
      <w:r w:rsidRPr="00491EAF">
        <w:rPr>
          <w:rFonts w:ascii="Times New Roman" w:hAnsi="Times New Roman" w:cs="Times New Roman"/>
          <w:sz w:val="24"/>
          <w:szCs w:val="24"/>
        </w:rPr>
        <w:t>первичн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91EAF">
        <w:rPr>
          <w:rFonts w:ascii="Times New Roman" w:hAnsi="Times New Roman" w:cs="Times New Roman"/>
          <w:sz w:val="24"/>
          <w:szCs w:val="24"/>
        </w:rPr>
        <w:t>, вторичн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91EAF">
        <w:rPr>
          <w:rFonts w:ascii="Times New Roman" w:hAnsi="Times New Roman" w:cs="Times New Roman"/>
          <w:sz w:val="24"/>
          <w:szCs w:val="24"/>
        </w:rPr>
        <w:t xml:space="preserve"> и третичн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91EAF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73753A">
        <w:rPr>
          <w:rFonts w:ascii="Times New Roman" w:hAnsi="Times New Roman" w:cs="Times New Roman"/>
          <w:sz w:val="24"/>
          <w:szCs w:val="24"/>
        </w:rPr>
        <w:t>а.</w:t>
      </w:r>
    </w:p>
    <w:p w:rsidR="00AA6E0D" w:rsidRPr="00491EAF" w:rsidRDefault="00AA6E0D" w:rsidP="007375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D99">
        <w:rPr>
          <w:rFonts w:ascii="Times New Roman" w:hAnsi="Times New Roman" w:cs="Times New Roman"/>
          <w:i/>
          <w:sz w:val="24"/>
          <w:szCs w:val="24"/>
        </w:rPr>
        <w:t>Первичная профилактика</w:t>
      </w:r>
      <w:r w:rsidR="0073753A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491EAF">
        <w:rPr>
          <w:rFonts w:ascii="Times New Roman" w:hAnsi="Times New Roman" w:cs="Times New Roman"/>
          <w:sz w:val="24"/>
          <w:szCs w:val="24"/>
        </w:rPr>
        <w:t xml:space="preserve"> к мерам, направленным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детей, проживающих в учреждении. </w:t>
      </w:r>
      <w:proofErr w:type="gramStart"/>
      <w:r w:rsidRPr="00491EAF">
        <w:rPr>
          <w:rFonts w:ascii="Times New Roman" w:hAnsi="Times New Roman" w:cs="Times New Roman"/>
          <w:sz w:val="24"/>
          <w:szCs w:val="24"/>
        </w:rPr>
        <w:t>Отвечающими задачам первичной профилактики можно рассматривать широкий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спектр программ</w:t>
      </w:r>
      <w:r>
        <w:rPr>
          <w:rFonts w:ascii="Times New Roman" w:hAnsi="Times New Roman" w:cs="Times New Roman"/>
          <w:sz w:val="24"/>
          <w:szCs w:val="24"/>
        </w:rPr>
        <w:t xml:space="preserve">, реализуемых в </w:t>
      </w:r>
      <w:r w:rsidR="0073753A">
        <w:rPr>
          <w:rFonts w:ascii="Times New Roman" w:hAnsi="Times New Roman" w:cs="Times New Roman"/>
          <w:sz w:val="24"/>
          <w:szCs w:val="24"/>
        </w:rPr>
        <w:t xml:space="preserve">детском </w:t>
      </w:r>
      <w:r>
        <w:rPr>
          <w:rFonts w:ascii="Times New Roman" w:hAnsi="Times New Roman" w:cs="Times New Roman"/>
          <w:sz w:val="24"/>
          <w:szCs w:val="24"/>
        </w:rPr>
        <w:t xml:space="preserve">учреждении и направленных на просвещение </w:t>
      </w:r>
      <w:r w:rsidRPr="00491EAF">
        <w:rPr>
          <w:rFonts w:ascii="Times New Roman" w:hAnsi="Times New Roman" w:cs="Times New Roman"/>
          <w:sz w:val="24"/>
          <w:szCs w:val="24"/>
        </w:rPr>
        <w:t xml:space="preserve"> детей о рискованном поведении; 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направленные на преодоление различных личностных дефицитов (например,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уверенного поведения), жизненных трудностей (например, программы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навыков конструктивного взаимодействия в сложных жизненных ситуациях).</w:t>
      </w:r>
      <w:proofErr w:type="gramEnd"/>
    </w:p>
    <w:p w:rsidR="00AA6E0D" w:rsidRPr="00491EAF" w:rsidRDefault="00AA6E0D" w:rsidP="007375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D99">
        <w:rPr>
          <w:rFonts w:ascii="Times New Roman" w:hAnsi="Times New Roman" w:cs="Times New Roman"/>
          <w:i/>
          <w:sz w:val="24"/>
          <w:szCs w:val="24"/>
        </w:rPr>
        <w:t>Вторичная профилактика</w:t>
      </w:r>
      <w:r w:rsidRPr="0049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подразумевает</w:t>
      </w:r>
      <w:r w:rsidRPr="00491EAF">
        <w:rPr>
          <w:rFonts w:ascii="Times New Roman" w:hAnsi="Times New Roman" w:cs="Times New Roman"/>
          <w:sz w:val="24"/>
          <w:szCs w:val="24"/>
        </w:rPr>
        <w:t xml:space="preserve"> меры, направленные на тех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91EAF">
        <w:rPr>
          <w:rFonts w:ascii="Times New Roman" w:hAnsi="Times New Roman" w:cs="Times New Roman"/>
          <w:sz w:val="24"/>
          <w:szCs w:val="24"/>
        </w:rPr>
        <w:t>,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еще не совершал самовольный уход ни разу, но находится в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 xml:space="preserve">повышенного риска, либо совершал самовольный уход хотя бы </w:t>
      </w:r>
      <w:r>
        <w:rPr>
          <w:rFonts w:ascii="Times New Roman" w:hAnsi="Times New Roman" w:cs="Times New Roman"/>
          <w:sz w:val="24"/>
          <w:szCs w:val="24"/>
        </w:rPr>
        <w:t>один раз. В работе с данной категорией воспитанников целесообразным является разработка и реализация п</w:t>
      </w:r>
      <w:r w:rsidRPr="00491EAF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EAF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91EA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1EAF">
        <w:rPr>
          <w:rFonts w:ascii="Times New Roman" w:hAnsi="Times New Roman" w:cs="Times New Roman"/>
          <w:sz w:val="24"/>
          <w:szCs w:val="24"/>
        </w:rPr>
        <w:t xml:space="preserve"> на снижение агрессивности,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конфликтности детей и воспитывающих их взрослых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491EA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программы, помогающие адаптировать и социализировать детей и подростков.</w:t>
      </w:r>
    </w:p>
    <w:p w:rsidR="00AA6E0D" w:rsidRDefault="00AA6E0D" w:rsidP="007375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D99">
        <w:rPr>
          <w:rFonts w:ascii="Times New Roman" w:hAnsi="Times New Roman" w:cs="Times New Roman"/>
          <w:i/>
          <w:sz w:val="24"/>
          <w:szCs w:val="24"/>
        </w:rPr>
        <w:t>Третичная профилактика</w:t>
      </w:r>
      <w:r w:rsidRPr="0049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Pr="00491EAF">
        <w:rPr>
          <w:rFonts w:ascii="Times New Roman" w:hAnsi="Times New Roman" w:cs="Times New Roman"/>
          <w:sz w:val="24"/>
          <w:szCs w:val="24"/>
        </w:rPr>
        <w:t xml:space="preserve"> меры вмешательства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случаях, когда ребенок уже неоднократно самовольно покидал учреждение,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и работа в таком случае должна проводиться по оказанию помощи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предупреждению повторения самовольного ухода в будущем.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Уровень третичной профилактики - это уровень работы с детьми,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совершающими самовольные уходы. Каждый случай самовольного ухода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имеет свою специфику, поэтому для работы со случаем самовольного ухода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раз создается своя индивидуальная программа. В наиболее оптимальном варианте 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программа разрабатывается междисциплинарной командой специалистов после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ситуации, в которой находится ребенок.</w:t>
      </w:r>
    </w:p>
    <w:p w:rsidR="00AA6E0D" w:rsidRDefault="00AA6E0D" w:rsidP="00AA6E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CA4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>аспекты содержания</w:t>
      </w:r>
      <w:r w:rsidRPr="00FB0CA4">
        <w:rPr>
          <w:rFonts w:ascii="Times New Roman" w:hAnsi="Times New Roman" w:cs="Times New Roman"/>
          <w:b/>
          <w:sz w:val="24"/>
          <w:szCs w:val="24"/>
        </w:rPr>
        <w:t xml:space="preserve"> деятельности педагогов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самовольных уходов детей из учреждений:</w:t>
      </w:r>
    </w:p>
    <w:p w:rsidR="00AA6E0D" w:rsidRPr="005037F4" w:rsidRDefault="00AA6E0D" w:rsidP="005037F4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5037F4">
        <w:rPr>
          <w:sz w:val="24"/>
          <w:szCs w:val="24"/>
        </w:rPr>
        <w:t xml:space="preserve">Построение с детьми доверительных отношений. Для этого специалисту необходимо обеспечить возможность периодически разговаривать с ребенком один на один, выбирая подходящее время и место для разговора. Важно разговаривать с ребенком </w:t>
      </w:r>
      <w:r w:rsidRPr="005037F4">
        <w:rPr>
          <w:sz w:val="24"/>
          <w:szCs w:val="24"/>
        </w:rPr>
        <w:lastRenderedPageBreak/>
        <w:t xml:space="preserve">на равных, не требовать объяснений, слушать </w:t>
      </w:r>
      <w:proofErr w:type="spellStart"/>
      <w:r w:rsidRPr="005037F4">
        <w:rPr>
          <w:sz w:val="24"/>
          <w:szCs w:val="24"/>
        </w:rPr>
        <w:t>безоценочно</w:t>
      </w:r>
      <w:proofErr w:type="spellEnd"/>
      <w:r w:rsidRPr="005037F4">
        <w:rPr>
          <w:sz w:val="24"/>
          <w:szCs w:val="24"/>
        </w:rPr>
        <w:t>, делать паузы, давать больше свободы выражения, отдавать инициативу ребенку.</w:t>
      </w:r>
    </w:p>
    <w:p w:rsidR="00AA6E0D" w:rsidRPr="005037F4" w:rsidRDefault="00AA6E0D" w:rsidP="005037F4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5037F4">
        <w:rPr>
          <w:sz w:val="24"/>
          <w:szCs w:val="24"/>
        </w:rPr>
        <w:t>Исследование потребностей ребенка: необходимо интересоваться проблемами, увлечениями, кругом друзей ребенка.</w:t>
      </w:r>
    </w:p>
    <w:p w:rsidR="00AA6E0D" w:rsidRPr="005037F4" w:rsidRDefault="00AA6E0D" w:rsidP="005037F4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5037F4">
        <w:rPr>
          <w:sz w:val="24"/>
          <w:szCs w:val="24"/>
        </w:rPr>
        <w:t>Организация досуга детей с учетом их индивидуальных пожеланий и интересов.</w:t>
      </w:r>
    </w:p>
    <w:p w:rsidR="00AA6E0D" w:rsidRPr="005037F4" w:rsidRDefault="00AA6E0D" w:rsidP="005037F4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5037F4">
        <w:rPr>
          <w:sz w:val="24"/>
          <w:szCs w:val="24"/>
        </w:rPr>
        <w:t>Создание благоприятного психологического климата в учреждении.</w:t>
      </w:r>
    </w:p>
    <w:p w:rsidR="00AA6E0D" w:rsidRPr="005037F4" w:rsidRDefault="00AA6E0D" w:rsidP="005037F4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5037F4">
        <w:rPr>
          <w:sz w:val="24"/>
          <w:szCs w:val="24"/>
        </w:rPr>
        <w:t>Поддержание контакта с семьей (законными представителями), родственниками ребенка (при наличии таковых).</w:t>
      </w:r>
    </w:p>
    <w:p w:rsidR="00AA6E0D" w:rsidRPr="005037F4" w:rsidRDefault="00AA6E0D" w:rsidP="005037F4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5037F4">
        <w:rPr>
          <w:sz w:val="24"/>
          <w:szCs w:val="24"/>
        </w:rPr>
        <w:t>Подкрепление позитивных форм поведения, принятие ребенка, оказание помощи и поддержки детям, находящимся в кризисных жизненных ситуациях, предоставление возможности каждому ребенку чувствовать себя успешным и нужным.</w:t>
      </w:r>
    </w:p>
    <w:p w:rsidR="001055E1" w:rsidRPr="001055E1" w:rsidRDefault="001055E1" w:rsidP="00BB225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C59D7" w:rsidRPr="00FA0ED9" w:rsidRDefault="00AA6E0D" w:rsidP="00626BEA">
      <w:pPr>
        <w:pStyle w:val="a3"/>
        <w:shd w:val="clear" w:color="auto" w:fill="FFFFFF"/>
        <w:ind w:left="927"/>
        <w:jc w:val="center"/>
        <w:textAlignment w:val="baseline"/>
        <w:rPr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b/>
          <w:iCs/>
          <w:sz w:val="24"/>
          <w:szCs w:val="24"/>
          <w:bdr w:val="none" w:sz="0" w:space="0" w:color="auto" w:frame="1"/>
          <w:lang w:eastAsia="ru-RU"/>
        </w:rPr>
        <w:t>6</w:t>
      </w:r>
      <w:r w:rsidR="00626BEA">
        <w:rPr>
          <w:b/>
          <w:iCs/>
          <w:sz w:val="24"/>
          <w:szCs w:val="24"/>
          <w:bdr w:val="none" w:sz="0" w:space="0" w:color="auto" w:frame="1"/>
          <w:lang w:eastAsia="ru-RU"/>
        </w:rPr>
        <w:t>.</w:t>
      </w:r>
      <w:r w:rsidR="003C59D7" w:rsidRPr="00FA0ED9">
        <w:rPr>
          <w:b/>
          <w:iCs/>
          <w:sz w:val="24"/>
          <w:szCs w:val="24"/>
          <w:bdr w:val="none" w:sz="0" w:space="0" w:color="auto" w:frame="1"/>
          <w:lang w:eastAsia="ru-RU"/>
        </w:rPr>
        <w:t xml:space="preserve"> Меры по содействию физическому, интеллектуальному,</w:t>
      </w:r>
    </w:p>
    <w:p w:rsidR="003C59D7" w:rsidRPr="00A14835" w:rsidRDefault="003C59D7" w:rsidP="00626BEA">
      <w:pPr>
        <w:shd w:val="clear" w:color="auto" w:fill="FFFFFF"/>
        <w:spacing w:after="0" w:line="240" w:lineRule="auto"/>
        <w:ind w:left="927"/>
        <w:contextualSpacing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A1483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психическому,  духовному  и  нравственному  развитию</w:t>
      </w:r>
      <w:bookmarkStart w:id="0" w:name="_GoBack"/>
      <w:bookmarkEnd w:id="0"/>
    </w:p>
    <w:p w:rsidR="003C59D7" w:rsidRDefault="003C59D7" w:rsidP="00626BEA">
      <w:pPr>
        <w:shd w:val="clear" w:color="auto" w:fill="FFFFFF"/>
        <w:spacing w:after="0" w:line="240" w:lineRule="auto"/>
        <w:ind w:left="927"/>
        <w:contextualSpacing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A1483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несовершеннолетних</w:t>
      </w:r>
    </w:p>
    <w:p w:rsidR="00AA6E0D" w:rsidRPr="00A14835" w:rsidRDefault="00AA6E0D" w:rsidP="00626BEA">
      <w:pPr>
        <w:shd w:val="clear" w:color="auto" w:fill="FFFFFF"/>
        <w:spacing w:after="0" w:line="240" w:lineRule="auto"/>
        <w:ind w:left="927"/>
        <w:contextualSpacing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E21D6E" w:rsidRDefault="00E05E82" w:rsidP="00626BE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Образовательные </w:t>
      </w:r>
      <w:r w:rsidR="00E21D6E" w:rsidRPr="00E21D6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E21D6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при проведении образовательных,</w:t>
      </w:r>
      <w:r w:rsidR="00E21D6E" w:rsidRPr="00E21D6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культурно-массовых, спортивных, туристических и иных мероприятий с участием детей, организации</w:t>
      </w:r>
      <w:r w:rsidR="00E21D6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E21D6E" w:rsidRPr="00E21D6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детских оздоровительных лагерей разной направленности, досуговых площадок и других форм организации детского досуга, применяя  меры по профилактике безнадзорности и правонарушений несовершеннолетних, должны содействовать  физическому, интеллектуальному, психическому, духовному и нравственному развитию детей, руководствуясь статьей 7 Закона Донецкой Народной Республики «О системе профилактики безнадзорности и правонарушений несовершеннолетних</w:t>
      </w:r>
      <w:proofErr w:type="gramEnd"/>
      <w:r w:rsidR="00E21D6E" w:rsidRPr="00E21D6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», а именно следующими положениями:  </w:t>
      </w:r>
    </w:p>
    <w:p w:rsidR="003C59D7" w:rsidRPr="00A14835" w:rsidRDefault="003C59D7" w:rsidP="00626BE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На территории Донецкой Народной Республики не допускается: </w:t>
      </w:r>
    </w:p>
    <w:p w:rsidR="003C59D7" w:rsidRPr="00371CEA" w:rsidRDefault="003C59D7" w:rsidP="00626BEA">
      <w:pPr>
        <w:pStyle w:val="a3"/>
        <w:numPr>
          <w:ilvl w:val="0"/>
          <w:numId w:val="18"/>
        </w:numPr>
        <w:shd w:val="clear" w:color="auto" w:fill="FFFFFF"/>
        <w:ind w:left="0" w:firstLine="567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371CEA">
        <w:rPr>
          <w:iCs/>
          <w:sz w:val="24"/>
          <w:szCs w:val="24"/>
          <w:bdr w:val="none" w:sz="0" w:space="0" w:color="auto" w:frame="1"/>
          <w:lang w:eastAsia="ru-RU"/>
        </w:rPr>
        <w:t xml:space="preserve">нахождение  несовершеннолетних  в  местах,  пребывание  в  которых может  причинить  вред  здоровью  несовершеннолетних,  их  физическому, интеллектуальному, психическому, духовному и нравственному развитию; </w:t>
      </w:r>
    </w:p>
    <w:p w:rsidR="00744445" w:rsidRDefault="003C59D7" w:rsidP="00626BEA">
      <w:pPr>
        <w:pStyle w:val="a3"/>
        <w:numPr>
          <w:ilvl w:val="0"/>
          <w:numId w:val="18"/>
        </w:numPr>
        <w:shd w:val="clear" w:color="auto" w:fill="FFFFFF"/>
        <w:ind w:left="0" w:firstLine="567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371CEA">
        <w:rPr>
          <w:iCs/>
          <w:sz w:val="24"/>
          <w:szCs w:val="24"/>
          <w:bdr w:val="none" w:sz="0" w:space="0" w:color="auto" w:frame="1"/>
          <w:lang w:eastAsia="ru-RU"/>
        </w:rPr>
        <w:t xml:space="preserve">нахождение  несовершеннолетних  в  ночное  время  в  общественных местах без сопровождения родителей (лиц, их заменяющих), ответственных лиц. </w:t>
      </w:r>
    </w:p>
    <w:p w:rsidR="003C59D7" w:rsidRPr="00744445" w:rsidRDefault="003C59D7" w:rsidP="00626BEA">
      <w:pPr>
        <w:pStyle w:val="a3"/>
        <w:numPr>
          <w:ilvl w:val="0"/>
          <w:numId w:val="18"/>
        </w:numPr>
        <w:shd w:val="clear" w:color="auto" w:fill="FFFFFF"/>
        <w:ind w:left="0" w:firstLine="567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744445">
        <w:rPr>
          <w:iCs/>
          <w:sz w:val="24"/>
          <w:szCs w:val="24"/>
          <w:bdr w:val="none" w:sz="0" w:space="0" w:color="auto" w:frame="1"/>
          <w:lang w:eastAsia="ru-RU"/>
        </w:rPr>
        <w:t xml:space="preserve">нахождение несовершеннолетних, обучающихся в </w:t>
      </w:r>
      <w:r w:rsidR="00744445" w:rsidRPr="00744445">
        <w:rPr>
          <w:iCs/>
          <w:sz w:val="24"/>
          <w:szCs w:val="24"/>
          <w:bdr w:val="none" w:sz="0" w:space="0" w:color="auto" w:frame="1"/>
          <w:lang w:eastAsia="ru-RU"/>
        </w:rPr>
        <w:t>образовательной организации</w:t>
      </w:r>
      <w:r w:rsidRPr="00744445">
        <w:rPr>
          <w:iCs/>
          <w:sz w:val="24"/>
          <w:szCs w:val="24"/>
          <w:bdr w:val="none" w:sz="0" w:space="0" w:color="auto" w:frame="1"/>
          <w:lang w:eastAsia="ru-RU"/>
        </w:rPr>
        <w:t xml:space="preserve">, без сопровождения родителей (лиц, их заменяющих) в учебное время в местах, предназначенных для обеспечения доступа к сети Интернет, а  также  для  развлечений,  досуга,  и  других  местах  общего  пользования,  за исключением  посещения  указанных  учреждений  в  рамках  образовательной деятельности или проводимого образовательным учреждением мероприятия; </w:t>
      </w:r>
    </w:p>
    <w:p w:rsidR="003C59D7" w:rsidRPr="004D5D5D" w:rsidRDefault="003C59D7" w:rsidP="00626BEA">
      <w:pPr>
        <w:pStyle w:val="a3"/>
        <w:numPr>
          <w:ilvl w:val="0"/>
          <w:numId w:val="18"/>
        </w:numPr>
        <w:shd w:val="clear" w:color="auto" w:fill="FFFFFF"/>
        <w:ind w:left="0" w:firstLine="567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>
        <w:rPr>
          <w:iCs/>
          <w:sz w:val="24"/>
          <w:szCs w:val="24"/>
          <w:bdr w:val="none" w:sz="0" w:space="0" w:color="auto" w:frame="1"/>
          <w:lang w:eastAsia="ru-RU"/>
        </w:rPr>
        <w:t>употребление</w:t>
      </w:r>
      <w:r w:rsidRPr="00371CEA">
        <w:rPr>
          <w:iCs/>
          <w:sz w:val="24"/>
          <w:szCs w:val="24"/>
          <w:bdr w:val="none" w:sz="0" w:space="0" w:color="auto" w:frame="1"/>
          <w:lang w:eastAsia="ru-RU"/>
        </w:rPr>
        <w:t xml:space="preserve">  несовершеннолетними  наркотических  средств, </w:t>
      </w:r>
      <w:r w:rsidRPr="004D5D5D">
        <w:rPr>
          <w:iCs/>
          <w:sz w:val="24"/>
          <w:szCs w:val="24"/>
          <w:bdr w:val="none" w:sz="0" w:space="0" w:color="auto" w:frame="1"/>
          <w:lang w:eastAsia="ru-RU"/>
        </w:rPr>
        <w:t xml:space="preserve">психотропных  и  (или)  одурманивающих  веществ,  алкогольной  и спиртосодержащей  продукции,  пива  и  напитков,  изготавливаемых  на  его основе, курения табака; </w:t>
      </w:r>
    </w:p>
    <w:p w:rsidR="003C59D7" w:rsidRPr="004D5D5D" w:rsidRDefault="003C59D7" w:rsidP="00626BEA">
      <w:pPr>
        <w:pStyle w:val="a3"/>
        <w:numPr>
          <w:ilvl w:val="0"/>
          <w:numId w:val="18"/>
        </w:numPr>
        <w:shd w:val="clear" w:color="auto" w:fill="FFFFFF"/>
        <w:ind w:left="0" w:firstLine="567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>
        <w:rPr>
          <w:iCs/>
          <w:sz w:val="24"/>
          <w:szCs w:val="24"/>
          <w:bdr w:val="none" w:sz="0" w:space="0" w:color="auto" w:frame="1"/>
          <w:lang w:eastAsia="ru-RU"/>
        </w:rPr>
        <w:t>совершение</w:t>
      </w:r>
      <w:r w:rsidRPr="00371CEA">
        <w:rPr>
          <w:iCs/>
          <w:sz w:val="24"/>
          <w:szCs w:val="24"/>
          <w:bdr w:val="none" w:sz="0" w:space="0" w:color="auto" w:frame="1"/>
          <w:lang w:eastAsia="ru-RU"/>
        </w:rPr>
        <w:t xml:space="preserve">  несовершеннолетними  правонарушений  и </w:t>
      </w:r>
      <w:r w:rsidRPr="004D5D5D">
        <w:rPr>
          <w:iCs/>
          <w:sz w:val="24"/>
          <w:szCs w:val="24"/>
          <w:bdr w:val="none" w:sz="0" w:space="0" w:color="auto" w:frame="1"/>
          <w:lang w:eastAsia="ru-RU"/>
        </w:rPr>
        <w:t xml:space="preserve">антиобщественных действий. </w:t>
      </w:r>
    </w:p>
    <w:p w:rsidR="003C59D7" w:rsidRPr="00A14835" w:rsidRDefault="003C59D7" w:rsidP="00626BE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2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 Родители 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(лица,  их  заменяющие),  ответственные  лица  принимают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меры  по  недопущению  нахождения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в  общественных  местах  без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сопровождения  родителей  (лиц,  их  за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меняющих),  родственников  или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ответственных лиц: </w:t>
      </w:r>
    </w:p>
    <w:p w:rsidR="003C59D7" w:rsidRPr="004D5D5D" w:rsidRDefault="003C59D7" w:rsidP="00626BEA">
      <w:pPr>
        <w:pStyle w:val="a3"/>
        <w:numPr>
          <w:ilvl w:val="0"/>
          <w:numId w:val="19"/>
        </w:numPr>
        <w:shd w:val="clear" w:color="auto" w:fill="FFFFFF"/>
        <w:ind w:left="1276" w:hanging="283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4D5D5D">
        <w:rPr>
          <w:iCs/>
          <w:sz w:val="24"/>
          <w:szCs w:val="24"/>
          <w:bdr w:val="none" w:sz="0" w:space="0" w:color="auto" w:frame="1"/>
          <w:lang w:eastAsia="ru-RU"/>
        </w:rPr>
        <w:t xml:space="preserve">несовершеннолетних в возрасте до 7 лет – круглосуточно; </w:t>
      </w:r>
    </w:p>
    <w:p w:rsidR="003C59D7" w:rsidRPr="004D5D5D" w:rsidRDefault="003C59D7" w:rsidP="00626BEA">
      <w:pPr>
        <w:pStyle w:val="a3"/>
        <w:numPr>
          <w:ilvl w:val="0"/>
          <w:numId w:val="19"/>
        </w:numPr>
        <w:shd w:val="clear" w:color="auto" w:fill="FFFFFF"/>
        <w:ind w:left="1276" w:hanging="283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4D5D5D">
        <w:rPr>
          <w:iCs/>
          <w:sz w:val="24"/>
          <w:szCs w:val="24"/>
          <w:bdr w:val="none" w:sz="0" w:space="0" w:color="auto" w:frame="1"/>
          <w:lang w:eastAsia="ru-RU"/>
        </w:rPr>
        <w:t xml:space="preserve">несовершеннолетних в возрасте от 7 до 14 лет – с 21 часа до 6 часов; </w:t>
      </w:r>
    </w:p>
    <w:p w:rsidR="003C59D7" w:rsidRPr="004D5D5D" w:rsidRDefault="003C59D7" w:rsidP="00626BEA">
      <w:pPr>
        <w:pStyle w:val="a3"/>
        <w:numPr>
          <w:ilvl w:val="0"/>
          <w:numId w:val="19"/>
        </w:numPr>
        <w:shd w:val="clear" w:color="auto" w:fill="FFFFFF"/>
        <w:ind w:left="1276" w:hanging="283"/>
        <w:jc w:val="both"/>
        <w:textAlignment w:val="baseline"/>
        <w:rPr>
          <w:iCs/>
          <w:sz w:val="24"/>
          <w:szCs w:val="24"/>
          <w:bdr w:val="none" w:sz="0" w:space="0" w:color="auto" w:frame="1"/>
          <w:lang w:eastAsia="ru-RU"/>
        </w:rPr>
      </w:pPr>
      <w:r w:rsidRPr="004D5D5D">
        <w:rPr>
          <w:iCs/>
          <w:sz w:val="24"/>
          <w:szCs w:val="24"/>
          <w:bdr w:val="none" w:sz="0" w:space="0" w:color="auto" w:frame="1"/>
          <w:lang w:eastAsia="ru-RU"/>
        </w:rPr>
        <w:t xml:space="preserve">несовершеннолетних  в  возрасте  от  14  лет  до  достижения совершеннолетия – с 22 часов до 6 часов. </w:t>
      </w:r>
    </w:p>
    <w:p w:rsidR="003C59D7" w:rsidRPr="00A14835" w:rsidRDefault="003C59D7" w:rsidP="00626BE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3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 Родители  (лица,  их  заменяющие), 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ответственные  лица  принимают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меры  по  недопущению  нахождения  несовер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шеннолетних  на  объектах  (на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территориях,  в  помещениях)  юридических  лиц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или  граждан,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осуществляющих  предпринимательскую 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деятельность  без  образования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юридического лица, которые предназначены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для реализации товаров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сексуального  характера,  распространения  п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ечатной  продукции,  ауди</w:t>
      </w:r>
      <w:proofErr w:type="gram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и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видеопродукции,  пропагандирующей  насилие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и  жестокость,  порнографию,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наркоманию, токсикоманию, антиобщественное поведение. </w:t>
      </w:r>
    </w:p>
    <w:p w:rsidR="003C59D7" w:rsidRPr="00A14835" w:rsidRDefault="003C59D7" w:rsidP="00626BE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6.  </w:t>
      </w:r>
      <w:proofErr w:type="gramStart"/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Родители  (лица,  их  заменяющие), 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ответственные  лица  принимают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меры  по  недопущению  нахождения 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несовершеннолетних  в  местах,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предназначенных  для  реализации  только  ал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когольной  продукции,  пива  и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напитков, изготавливаемых на его основе, и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 иных местах, определенных с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учетом  культурных  и  местных  традиций,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пребывание  в  которых  может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причинить  вред  здоровью  несовер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шеннолетних,  их  физическому,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интеллектуальному, психическому, духовному и нравственному развитию. </w:t>
      </w:r>
      <w:proofErr w:type="gramEnd"/>
    </w:p>
    <w:p w:rsidR="001055E1" w:rsidRPr="005A7F26" w:rsidRDefault="003C59D7" w:rsidP="00626BE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7.  </w:t>
      </w:r>
      <w:proofErr w:type="gramStart"/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Образовательные  </w:t>
      </w:r>
      <w:r w:rsidR="007954D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иные  органы  и  учреждения,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осуществляющие  профилактику  без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надзорности  и  правонарушений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несовершеннолетних,  а  также  мероприятия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по  образованию,  воспитанию,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развитию,  охране  здоровья,  соци</w:t>
      </w:r>
      <w:r w:rsidR="007954D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альной  защите  и  социальному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обслуживанию несовершеннолетних, содейс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твию их социальной адаптации и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социальной  реабилитации,  при  проведении  образовательных,  к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ультурно-массовых, спортивных,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туристических и ины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х мероприятий с участием детей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письменно  уполномочивают  ответст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венных  лиц  на  сопровождение </w:t>
      </w:r>
      <w:r w:rsidRPr="00A1483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несовершеннолетнего (группы несовершеннолетних).</w:t>
      </w:r>
      <w:r w:rsidRPr="00A1483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A1483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cr/>
      </w:r>
    </w:p>
    <w:p w:rsidR="001055E1" w:rsidRPr="001055E1" w:rsidRDefault="00AA6E0D" w:rsidP="001055E1">
      <w:pPr>
        <w:pStyle w:val="a4"/>
        <w:tabs>
          <w:tab w:val="left" w:pos="993"/>
        </w:tabs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7</w:t>
      </w:r>
      <w:r w:rsidR="0088435F">
        <w:rPr>
          <w:b/>
        </w:rPr>
        <w:t xml:space="preserve">. </w:t>
      </w:r>
      <w:r w:rsidR="001055E1" w:rsidRPr="001055E1">
        <w:rPr>
          <w:b/>
        </w:rPr>
        <w:t>Список рекомендованной литературы по профилактике безнадзорности, беспризорности, правонарушений несовершеннолетних</w:t>
      </w:r>
    </w:p>
    <w:p w:rsidR="001055E1" w:rsidRDefault="001055E1" w:rsidP="001055E1">
      <w:pPr>
        <w:pStyle w:val="a4"/>
        <w:tabs>
          <w:tab w:val="left" w:pos="993"/>
        </w:tabs>
        <w:spacing w:before="0" w:beforeAutospacing="0" w:after="0" w:afterAutospacing="0"/>
        <w:contextualSpacing/>
        <w:jc w:val="both"/>
      </w:pPr>
    </w:p>
    <w:p w:rsidR="00AA6E0D" w:rsidRDefault="00AA6E0D" w:rsidP="00AA6E0D">
      <w:pPr>
        <w:pStyle w:val="a4"/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contextualSpacing/>
        <w:jc w:val="both"/>
      </w:pPr>
      <w:proofErr w:type="spellStart"/>
      <w:r>
        <w:t>Андрияхина</w:t>
      </w:r>
      <w:proofErr w:type="spellEnd"/>
      <w:r>
        <w:t xml:space="preserve">, Н. В. Работа педагогов по профилактике правонарушений: три занятия для системы повышения квалификации / Н. В. </w:t>
      </w:r>
      <w:proofErr w:type="spellStart"/>
      <w:r>
        <w:t>Андрияхина</w:t>
      </w:r>
      <w:proofErr w:type="spellEnd"/>
      <w:r>
        <w:t>, Г. И. Миронова // Классный руководитель. — 2006.— № 5. — С. 17—37.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proofErr w:type="spellStart"/>
      <w:r>
        <w:t>Араминова</w:t>
      </w:r>
      <w:proofErr w:type="spellEnd"/>
      <w:r>
        <w:t xml:space="preserve">, В. В. Профилактика употребления </w:t>
      </w:r>
      <w:proofErr w:type="spellStart"/>
      <w:r>
        <w:t>психоактивных</w:t>
      </w:r>
      <w:proofErr w:type="spellEnd"/>
      <w:r>
        <w:t xml:space="preserve"> веществ / В. В. </w:t>
      </w:r>
      <w:proofErr w:type="spellStart"/>
      <w:r>
        <w:t>Араминова</w:t>
      </w:r>
      <w:proofErr w:type="spellEnd"/>
      <w:r>
        <w:t>, М. И. Губанова, Е. И. Митькова [и др.] // Воспитание школьников. — 2003. — № 6. — С. 30—31.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1134"/>
        </w:tabs>
        <w:spacing w:after="0"/>
        <w:contextualSpacing/>
        <w:jc w:val="both"/>
      </w:pPr>
      <w:proofErr w:type="spellStart"/>
      <w:r>
        <w:t>Гонеев</w:t>
      </w:r>
      <w:proofErr w:type="spellEnd"/>
      <w:r>
        <w:t>, А. Д., Основы коррекционной педагогики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заведений / А. Д. </w:t>
      </w:r>
      <w:proofErr w:type="spellStart"/>
      <w:r>
        <w:t>Гонеев</w:t>
      </w:r>
      <w:proofErr w:type="spellEnd"/>
      <w:r>
        <w:t xml:space="preserve">, Н. И. </w:t>
      </w:r>
      <w:proofErr w:type="spellStart"/>
      <w:r>
        <w:t>Лифинцева</w:t>
      </w:r>
      <w:proofErr w:type="spellEnd"/>
      <w:r>
        <w:t xml:space="preserve">, Н. В. </w:t>
      </w:r>
      <w:proofErr w:type="spellStart"/>
      <w:r>
        <w:t>Ялпаева</w:t>
      </w:r>
      <w:proofErr w:type="spellEnd"/>
      <w:r>
        <w:t xml:space="preserve"> ; под ред. В. А. </w:t>
      </w:r>
      <w:proofErr w:type="spellStart"/>
      <w:r>
        <w:t>Сластенина</w:t>
      </w:r>
      <w:proofErr w:type="spellEnd"/>
      <w:r>
        <w:t>. — М.: Изд. центр «Академия», 1999. — 280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r>
        <w:t>Горшенин Л. Г. Подросток, характер, проблемы. М., 1993.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>Дети улицы. Образование и социальная адаптация безнадзорных детей. - М.: Интеллект-Центр, 2001. - 268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r>
        <w:t>Деятельность социального педагога в образовательном учреждении / сост. Н. И. Еременко. — Волгоград: ИТД «Корифей». — 112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r>
        <w:t>Долгова, А. И. Социально-психологические аспекты преступности несовершеннолетних / А. И. Долгова. — М., 1981.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1134"/>
        </w:tabs>
        <w:spacing w:after="0"/>
        <w:contextualSpacing/>
        <w:jc w:val="both"/>
      </w:pPr>
      <w:proofErr w:type="spellStart"/>
      <w:r>
        <w:t>Змановская</w:t>
      </w:r>
      <w:proofErr w:type="spellEnd"/>
      <w:r>
        <w:t xml:space="preserve">, Е. В. </w:t>
      </w:r>
      <w:proofErr w:type="spellStart"/>
      <w:r>
        <w:t>Девиантология</w:t>
      </w:r>
      <w:proofErr w:type="spellEnd"/>
      <w:r>
        <w:t xml:space="preserve"> (Психология отклоняющегося поведения):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 xml:space="preserve">. учеб. заведений / Е. В. </w:t>
      </w:r>
      <w:proofErr w:type="spellStart"/>
      <w:r>
        <w:t>Змановская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>. — М.: Изд. центр «Академия», 2004. — 288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proofErr w:type="spellStart"/>
      <w:r>
        <w:t>Климантова</w:t>
      </w:r>
      <w:proofErr w:type="spellEnd"/>
      <w:r>
        <w:t xml:space="preserve"> Г.И. О некоторых мерах по ликвидации детской безнадзорности // Информационно-аналитический материал "О профилактике безнадзорности и правонарушений несовершеннолетних в России: проблемы и пути их законодательного решения". - М.: Информационно-аналитическое управление Аппарата Совета Федерации, 1999. - 54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1134"/>
        </w:tabs>
        <w:spacing w:after="0"/>
        <w:contextualSpacing/>
        <w:jc w:val="both"/>
      </w:pPr>
      <w:proofErr w:type="spellStart"/>
      <w:r>
        <w:t>Козырин</w:t>
      </w:r>
      <w:proofErr w:type="spellEnd"/>
      <w:r>
        <w:t xml:space="preserve">, М. Основы системы профилактики безнадзорности и правонарушений несовершеннолетних / М. </w:t>
      </w:r>
      <w:proofErr w:type="spellStart"/>
      <w:r>
        <w:t>Козырин</w:t>
      </w:r>
      <w:proofErr w:type="spellEnd"/>
      <w:r>
        <w:t xml:space="preserve"> //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ю</w:t>
      </w:r>
      <w:proofErr w:type="gramEnd"/>
      <w:r>
        <w:t>стиция. — 2002. — № 7.— С. 49—50.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>Кошкина В.С. Безнадзорность как социальное явление // Материалы Покровских педагогических чтений 2004-2005. - Покров, 2004. - 426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r>
        <w:lastRenderedPageBreak/>
        <w:t>Кудрявцев, В. Н. Генезис преступления: Опыт криминологического моделирования / В. Н. Кудрявцев. — М., 1998.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1134"/>
        </w:tabs>
        <w:spacing w:after="0"/>
        <w:contextualSpacing/>
        <w:jc w:val="both"/>
      </w:pPr>
      <w:r>
        <w:t>Кудрявцев, В. Н. Современные проблемы борьбы с преступностью в России / В. Н. Кудрявцев // Вестник Российской академии наук. — 1999. — Т. 69. — № 9. — С. 790—797.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>Кузнецова Л.П. Основные технологии социальной работы: Учебное пособие. - Владивосток: Изд-во ДВГТУ, 2002.- 92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r>
        <w:t>Макеева А. Г. Не допустить беды. Помогая другим, помогаю себе. Пособие для работы с учащимися 7-8 классов. Под ред. М. М. Безруких. М., «Просвещение», 2003.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r>
        <w:t>Макеева А. Г. Не допустить беды. Разумный выбор. Пособие для работы с учащимися 8 – 9 классов. Под ред. М. М. Безруких, М., «Просвещение», 2003.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>Мартынова М. С. Социальная работа с детьми группы риска. - М.: Социальный проект, 2004. - 406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r>
        <w:t xml:space="preserve">Менделевич, В. Д. Психология </w:t>
      </w:r>
      <w:proofErr w:type="spellStart"/>
      <w:r>
        <w:t>девиантного</w:t>
      </w:r>
      <w:proofErr w:type="spellEnd"/>
      <w:r>
        <w:t xml:space="preserve"> поведения: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Д. Менделевич. — М.: </w:t>
      </w:r>
      <w:proofErr w:type="spellStart"/>
      <w:r>
        <w:t>МЕДпресс</w:t>
      </w:r>
      <w:proofErr w:type="spellEnd"/>
      <w:r>
        <w:t>, 2001. — 432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r>
        <w:t>Методика работы социального педагога / под ред. Л. В. Кузнецовой; сост. Г. С. Семенов. — М.: Школьная пресса, 2005. — 96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proofErr w:type="spellStart"/>
      <w:r>
        <w:t>Миньковский</w:t>
      </w:r>
      <w:proofErr w:type="spellEnd"/>
      <w:r>
        <w:t xml:space="preserve"> Г.М. Причины преступности несовершеннолетних и меры ее предупреждения.//Гос-во и право. 1996. № 5. С. 86.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>Нечаева А. М. Детская беспризорность</w:t>
      </w:r>
      <w:proofErr w:type="gramStart"/>
      <w:r>
        <w:t xml:space="preserve"> -- </w:t>
      </w:r>
      <w:proofErr w:type="gramEnd"/>
      <w:r>
        <w:t>опасное социальное явление // Государство и право, 2001. № 6. С. 59.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r>
        <w:t>Овчарова, Р. В. Справочная книга социального педагога / Р. В. Овчарова. — М.: ТЦ Сфера, 2005. — 480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>Пищулин Н.П. Исследование состояния, динамики и профилактики детской безнадзорности//МК.- 2004.- №3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>Профилактика безнадзорности несовершеннолетних. // Юридическая газета (Москва).- 27.08.2003.- 35.- C.13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r>
        <w:t>Рабочая тетрадь социального педагога: для заместителя директора по социальной защите детей и социальных педагогов / сост. Г. С. Семенов; под ред. Л. В. Кузнецовой. — М.: Школьная пресса, 2005. — 64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>Садовская Ю. Беспризорников гораздо больше, чем мест для них в детских приютах//Аргументы и факты.- 2004.- №4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>Социальная работа: теория и практика</w:t>
      </w:r>
      <w:proofErr w:type="gramStart"/>
      <w:r>
        <w:t xml:space="preserve"> / О</w:t>
      </w:r>
      <w:proofErr w:type="gramEnd"/>
      <w:r>
        <w:t xml:space="preserve">тв. ред. </w:t>
      </w:r>
      <w:proofErr w:type="spellStart"/>
      <w:r>
        <w:t>Холостова</w:t>
      </w:r>
      <w:proofErr w:type="spellEnd"/>
      <w:r>
        <w:t xml:space="preserve"> Е.И., </w:t>
      </w:r>
      <w:proofErr w:type="spellStart"/>
      <w:r>
        <w:t>Сорвина</w:t>
      </w:r>
      <w:proofErr w:type="spellEnd"/>
      <w:r>
        <w:t xml:space="preserve"> А.С.- М.: ИНФРА-М, 2001. - 427 с.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 xml:space="preserve">Социальная реабилитация </w:t>
      </w:r>
      <w:proofErr w:type="spellStart"/>
      <w:r>
        <w:t>дезадаптированных</w:t>
      </w:r>
      <w:proofErr w:type="spellEnd"/>
      <w:r>
        <w:t xml:space="preserve"> детей и подростков в специализированных учреждениях. - М., 1996.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r>
        <w:t xml:space="preserve">Социально-педагогическая работа школы / авт.-сост. Н. И. </w:t>
      </w:r>
      <w:proofErr w:type="spellStart"/>
      <w:r>
        <w:t>Грибенчук</w:t>
      </w:r>
      <w:proofErr w:type="spellEnd"/>
      <w:r>
        <w:t xml:space="preserve">; под ред. С. В. Ивановой. — М.: АСТ: </w:t>
      </w:r>
      <w:proofErr w:type="spellStart"/>
      <w:r>
        <w:t>Астрель</w:t>
      </w:r>
      <w:proofErr w:type="spellEnd"/>
      <w:r>
        <w:t>, 2005. — 220 с.</w:t>
      </w:r>
    </w:p>
    <w:p w:rsidR="00AA6E0D" w:rsidRPr="00AA6E0D" w:rsidRDefault="00AA6E0D" w:rsidP="00AA6E0D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AA6E0D">
        <w:rPr>
          <w:sz w:val="24"/>
          <w:szCs w:val="24"/>
        </w:rPr>
        <w:t>Степанов В.Г. Психология трудных школьников / В. Г. Степанов. – М., 1998.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>Ткач Н. Детская безнадзорность и беспризорность как один из факторов национальной безопасности России. // Социальное обеспечение (Москва).- 21.01.2002.- 001.- C.18-23.</w:t>
      </w:r>
    </w:p>
    <w:p w:rsidR="00AA6E0D" w:rsidRPr="00AA6E0D" w:rsidRDefault="00AA6E0D" w:rsidP="00AA6E0D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AA6E0D">
        <w:rPr>
          <w:sz w:val="24"/>
          <w:szCs w:val="24"/>
        </w:rPr>
        <w:t xml:space="preserve">Филонов Л.Б. Технология и установление контакта с </w:t>
      </w:r>
      <w:proofErr w:type="spellStart"/>
      <w:r w:rsidRPr="00AA6E0D">
        <w:rPr>
          <w:sz w:val="24"/>
          <w:szCs w:val="24"/>
        </w:rPr>
        <w:t>дезадаптированными</w:t>
      </w:r>
      <w:proofErr w:type="spellEnd"/>
      <w:r w:rsidRPr="00AA6E0D">
        <w:rPr>
          <w:sz w:val="24"/>
          <w:szCs w:val="24"/>
        </w:rPr>
        <w:t xml:space="preserve"> подростками в процессе их реабилитации // Проблемы, методика и опыт реабилитации детей и подростков в современных условиях / Л. Б. Филонов. – М., 1994.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proofErr w:type="spellStart"/>
      <w:r>
        <w:t>Челышева</w:t>
      </w:r>
      <w:proofErr w:type="spellEnd"/>
      <w:r>
        <w:t xml:space="preserve">, Ю.В. Деятельность социального педагога в образовательном учреждении по профилактике безнадзорности и беспризорности несовершеннолетних [Текст] / Ю.В. </w:t>
      </w:r>
      <w:proofErr w:type="spellStart"/>
      <w:r>
        <w:t>Челышева</w:t>
      </w:r>
      <w:proofErr w:type="spellEnd"/>
      <w:r>
        <w:t xml:space="preserve"> // Среднее специальное образование. - 2009. - № 5 . - С. 14-17. (0,5 </w:t>
      </w:r>
      <w:proofErr w:type="spellStart"/>
      <w:r>
        <w:t>п.</w:t>
      </w:r>
      <w:proofErr w:type="gramStart"/>
      <w:r>
        <w:t>л</w:t>
      </w:r>
      <w:proofErr w:type="spellEnd"/>
      <w:proofErr w:type="gramEnd"/>
      <w:r>
        <w:t>.)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proofErr w:type="spellStart"/>
      <w:r>
        <w:t>Челышева</w:t>
      </w:r>
      <w:proofErr w:type="spellEnd"/>
      <w:r>
        <w:t xml:space="preserve">, Ю.В. Основные направления социально-педагогической работы по предупреждению безнадзорности и беспризорности среди несовершеннолетних </w:t>
      </w:r>
      <w:r>
        <w:lastRenderedPageBreak/>
        <w:t xml:space="preserve">[Текст] / Ю.В. </w:t>
      </w:r>
      <w:proofErr w:type="spellStart"/>
      <w:r>
        <w:t>Челышева</w:t>
      </w:r>
      <w:proofErr w:type="spellEnd"/>
      <w:r>
        <w:t xml:space="preserve"> // Подросток с </w:t>
      </w:r>
      <w:proofErr w:type="spellStart"/>
      <w:r>
        <w:t>девиантным</w:t>
      </w:r>
      <w:proofErr w:type="spellEnd"/>
      <w:r>
        <w:t xml:space="preserve"> поведением: поиск модели обучения, воспитания и развития. Из опыта работы городской экспериментальной площадки на базе специальной школы № 5 «Доверие». - М., 2006. - С. 117-125.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proofErr w:type="spellStart"/>
      <w:r>
        <w:t>Челышева</w:t>
      </w:r>
      <w:proofErr w:type="spellEnd"/>
      <w:r>
        <w:t xml:space="preserve">, Ю.В. Особенности профилактики безнадзорности и беспризорности несовершеннолетних в социально-педагогических учреждениях [Текст] / Ю.В. </w:t>
      </w:r>
      <w:proofErr w:type="spellStart"/>
      <w:r>
        <w:t>Челышева</w:t>
      </w:r>
      <w:proofErr w:type="spellEnd"/>
      <w:r>
        <w:t xml:space="preserve"> // Педагогические проблемы социализации детей и молодежи: теоретические вопросы. - М., 2008. - С. 126-141. (2 </w:t>
      </w:r>
      <w:proofErr w:type="spellStart"/>
      <w:r>
        <w:t>п.</w:t>
      </w:r>
      <w:proofErr w:type="gramStart"/>
      <w:r>
        <w:t>л</w:t>
      </w:r>
      <w:proofErr w:type="spellEnd"/>
      <w:proofErr w:type="gramEnd"/>
      <w:r>
        <w:t>.)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proofErr w:type="spellStart"/>
      <w:r>
        <w:t>Шихалиева</w:t>
      </w:r>
      <w:proofErr w:type="spellEnd"/>
      <w:r>
        <w:t xml:space="preserve"> С. Дети, вы чье конкретно будущее? //МК.- 2005.- №9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/>
        <w:contextualSpacing/>
        <w:jc w:val="both"/>
      </w:pPr>
      <w:proofErr w:type="spellStart"/>
      <w:r>
        <w:t>Шишковец</w:t>
      </w:r>
      <w:proofErr w:type="spellEnd"/>
      <w:r>
        <w:t xml:space="preserve">, Т. А. Справочник социального педагога / Т. А. </w:t>
      </w:r>
      <w:proofErr w:type="spellStart"/>
      <w:r>
        <w:t>Шишковец</w:t>
      </w:r>
      <w:proofErr w:type="spellEnd"/>
      <w:r>
        <w:t>. — М.: ВАКО, 2005. — 208 с.</w:t>
      </w:r>
    </w:p>
    <w:p w:rsidR="00AA6E0D" w:rsidRPr="00AA6E0D" w:rsidRDefault="00AA6E0D" w:rsidP="00AA6E0D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AA6E0D">
        <w:rPr>
          <w:sz w:val="24"/>
          <w:szCs w:val="24"/>
        </w:rPr>
        <w:t>Шульга Т.И., Олиференко Л.Я. Психологические основы работы с детьми группы риска в учреждениях социальной помощи и поддержки // Приклад</w:t>
      </w:r>
      <w:proofErr w:type="gramStart"/>
      <w:r w:rsidRPr="00AA6E0D">
        <w:rPr>
          <w:sz w:val="24"/>
          <w:szCs w:val="24"/>
        </w:rPr>
        <w:t>.</w:t>
      </w:r>
      <w:proofErr w:type="gramEnd"/>
      <w:r w:rsidRPr="00AA6E0D">
        <w:rPr>
          <w:sz w:val="24"/>
          <w:szCs w:val="24"/>
        </w:rPr>
        <w:t xml:space="preserve"> </w:t>
      </w:r>
      <w:proofErr w:type="gramStart"/>
      <w:r w:rsidRPr="00AA6E0D">
        <w:rPr>
          <w:sz w:val="24"/>
          <w:szCs w:val="24"/>
        </w:rPr>
        <w:t>п</w:t>
      </w:r>
      <w:proofErr w:type="gramEnd"/>
      <w:r w:rsidRPr="00AA6E0D">
        <w:rPr>
          <w:sz w:val="24"/>
          <w:szCs w:val="24"/>
        </w:rPr>
        <w:t>сихология и психоанализ / Т. И. Шульга. – № 2,1998.</w:t>
      </w:r>
    </w:p>
    <w:p w:rsidR="00AA6E0D" w:rsidRPr="00AA6E0D" w:rsidRDefault="00AA6E0D" w:rsidP="00AA6E0D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AA6E0D">
        <w:rPr>
          <w:sz w:val="24"/>
          <w:szCs w:val="24"/>
        </w:rPr>
        <w:t xml:space="preserve">Шульга Т.И., </w:t>
      </w:r>
      <w:proofErr w:type="spellStart"/>
      <w:r w:rsidRPr="00AA6E0D">
        <w:rPr>
          <w:sz w:val="24"/>
          <w:szCs w:val="24"/>
        </w:rPr>
        <w:t>Спаниярд</w:t>
      </w:r>
      <w:proofErr w:type="spellEnd"/>
      <w:r w:rsidRPr="00AA6E0D">
        <w:rPr>
          <w:sz w:val="24"/>
          <w:szCs w:val="24"/>
        </w:rPr>
        <w:t xml:space="preserve"> Х., Слот В. Методика работы с детьми группы риска / Т. И. Шульга, Х. </w:t>
      </w:r>
      <w:proofErr w:type="spellStart"/>
      <w:r w:rsidRPr="00AA6E0D">
        <w:rPr>
          <w:sz w:val="24"/>
          <w:szCs w:val="24"/>
        </w:rPr>
        <w:t>Спаниярд</w:t>
      </w:r>
      <w:proofErr w:type="spellEnd"/>
      <w:r w:rsidRPr="00AA6E0D">
        <w:rPr>
          <w:sz w:val="24"/>
          <w:szCs w:val="24"/>
        </w:rPr>
        <w:t>, В. Слот. – М., 2000.</w:t>
      </w:r>
    </w:p>
    <w:p w:rsidR="00AA6E0D" w:rsidRDefault="00AA6E0D" w:rsidP="00AA6E0D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>Щелин, И. Профилактическая и коррекционная работа с подростками-правонарушителями / И. Щелин // Воспитание школьников. — 2003. — № 6 — С. 27—29.</w:t>
      </w:r>
    </w:p>
    <w:p w:rsidR="008824F7" w:rsidRDefault="008824F7" w:rsidP="008824F7">
      <w:pPr>
        <w:tabs>
          <w:tab w:val="left" w:pos="708"/>
          <w:tab w:val="center" w:pos="4677"/>
          <w:tab w:val="right" w:pos="9355"/>
        </w:tabs>
        <w:spacing w:after="0" w:line="360" w:lineRule="auto"/>
        <w:ind w:left="7080" w:firstLine="708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59602E" w:rsidRDefault="0059602E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9602E" w:rsidRDefault="0059602E" w:rsidP="0059602E">
      <w:pPr>
        <w:pStyle w:val="a3"/>
        <w:tabs>
          <w:tab w:val="left" w:pos="-3261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834866" w:rsidRPr="001055E1" w:rsidRDefault="00834866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1055E1">
        <w:rPr>
          <w:b/>
          <w:sz w:val="24"/>
          <w:szCs w:val="24"/>
        </w:rPr>
        <w:t>Законодательные и нормативно-правовые документы, регламентирующие вопросы профилактики безнадзорности и правонарушений</w:t>
      </w:r>
      <w:r w:rsidRPr="0002392E">
        <w:rPr>
          <w:sz w:val="24"/>
          <w:szCs w:val="24"/>
        </w:rPr>
        <w:t xml:space="preserve"> </w:t>
      </w:r>
      <w:r w:rsidRPr="0002392E">
        <w:rPr>
          <w:b/>
          <w:sz w:val="24"/>
          <w:szCs w:val="24"/>
        </w:rPr>
        <w:t>среди</w:t>
      </w:r>
      <w:r w:rsidRPr="001055E1">
        <w:rPr>
          <w:b/>
          <w:sz w:val="24"/>
          <w:szCs w:val="24"/>
        </w:rPr>
        <w:t xml:space="preserve"> несовершеннолетних в Донецкой Народной Республике:</w:t>
      </w:r>
    </w:p>
    <w:p w:rsidR="00834866" w:rsidRPr="001055E1" w:rsidRDefault="00834866" w:rsidP="00834866">
      <w:p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866" w:rsidRPr="001055E1" w:rsidRDefault="00834866" w:rsidP="00834866">
      <w:pPr>
        <w:numPr>
          <w:ilvl w:val="0"/>
          <w:numId w:val="4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5E1">
        <w:rPr>
          <w:rFonts w:ascii="Times New Roman" w:eastAsia="Times New Roman" w:hAnsi="Times New Roman" w:cs="Times New Roman"/>
          <w:sz w:val="24"/>
          <w:szCs w:val="24"/>
        </w:rPr>
        <w:t>Законы Донецкой Народной Республики «Об образовании» (постановление № Ш-233П-НС, опубликован 11.08.2015 г.), «О внесении изменений в Закон Донецкой Народной Республики «Об образовании» (постановление Народного Совета 04.03.2016 г.), «О системе профилактики безнадзорности и правонарушений несовершеннолетних» (постановление № 36-</w:t>
      </w:r>
      <w:r w:rsidRPr="001055E1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055E1">
        <w:rPr>
          <w:rFonts w:ascii="Times New Roman" w:eastAsia="Times New Roman" w:hAnsi="Times New Roman" w:cs="Times New Roman"/>
          <w:sz w:val="24"/>
          <w:szCs w:val="24"/>
        </w:rPr>
        <w:t>НС, опубликован 30.04.2015 г., действующая редакция по состоянию на 20.05.2015 г.), «О противодействии экстремистской деятельности» (постановление №I-185П-НС, опубликован 25.06.2015 г.), «О противодействии терроризму» (постановление № І-183П-НС</w:t>
      </w:r>
      <w:proofErr w:type="gramEnd"/>
      <w:r w:rsidRPr="001055E1">
        <w:rPr>
          <w:rFonts w:ascii="Times New Roman" w:eastAsia="Times New Roman" w:hAnsi="Times New Roman" w:cs="Times New Roman"/>
          <w:sz w:val="24"/>
          <w:szCs w:val="24"/>
        </w:rPr>
        <w:t>, опубликован 25.06.2015 г.), «О защите детей от информации, причиняющей вред их здоровью и развитию (постановление № №I-367П-НС, опубликован 04.11.2015 г.);</w:t>
      </w:r>
    </w:p>
    <w:p w:rsidR="00834866" w:rsidRPr="001055E1" w:rsidRDefault="00834866" w:rsidP="0083486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055E1">
        <w:rPr>
          <w:sz w:val="24"/>
          <w:szCs w:val="24"/>
        </w:rPr>
        <w:t>Инструкция об организации и порядке ведения в образовательных организациях учета обучающихся (воспитанников), находящихся в социально опасном положении, утверждённая приказом Министерства образования и науки Донецкой Народной Республики от 15.12.2015 г. № 905;</w:t>
      </w:r>
    </w:p>
    <w:p w:rsidR="00834866" w:rsidRPr="001055E1" w:rsidRDefault="00834866" w:rsidP="0083486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055E1">
        <w:rPr>
          <w:sz w:val="24"/>
          <w:szCs w:val="24"/>
        </w:rPr>
        <w:t>Концепция формирования здорового образа жизни детей и молодёжи Донецкой Народной Республики, утверждённая приказом Министерства образования и науки Донецкой Народной Республики от 03 августа 2016 года № 815;</w:t>
      </w:r>
    </w:p>
    <w:p w:rsidR="00834866" w:rsidRPr="001055E1" w:rsidRDefault="00834866" w:rsidP="0083486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E1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детей, утверждённая приказом Министерства образования и науки Донецкой Народной Республики от 04 апреля 2016 г. № 310;</w:t>
      </w:r>
    </w:p>
    <w:p w:rsidR="00834866" w:rsidRPr="001055E1" w:rsidRDefault="00834866" w:rsidP="0083486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055E1">
        <w:rPr>
          <w:sz w:val="24"/>
          <w:szCs w:val="24"/>
        </w:rPr>
        <w:t>Концепция патриотического воспитания детей и учащейся молодёжи Донецкой Народной Республики, утверждённая приказом Министерства образования и науки Донецкой Народной Республики от 22.06.2015 г. № 94;</w:t>
      </w:r>
    </w:p>
    <w:p w:rsidR="00834866" w:rsidRPr="001055E1" w:rsidRDefault="00834866" w:rsidP="0083486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055E1">
        <w:rPr>
          <w:sz w:val="24"/>
          <w:szCs w:val="24"/>
        </w:rPr>
        <w:t>План мероприятий Министерства образования и науки Донецкой Народной Республики по противодействию терроризму и экстремизму в образовательных организациях, утверждённый приказом Министерства образования и науки Донецкой Народной Республики от 16.09.2016 г. № 931;</w:t>
      </w:r>
    </w:p>
    <w:p w:rsidR="00834866" w:rsidRPr="001055E1" w:rsidRDefault="00834866" w:rsidP="0083486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proofErr w:type="gramStart"/>
      <w:r w:rsidRPr="001055E1">
        <w:rPr>
          <w:sz w:val="24"/>
          <w:szCs w:val="24"/>
        </w:rPr>
        <w:t>План мероприятий Министерства образования и науки Донецкой Народной Республики по профилактике правонарушений среди обучающихся, утверждённый приказом Министерства образования и науки Донецкой Народной Республики от 13.01.2017 года № 11;</w:t>
      </w:r>
      <w:proofErr w:type="gramEnd"/>
    </w:p>
    <w:p w:rsidR="00834866" w:rsidRPr="001055E1" w:rsidRDefault="00834866" w:rsidP="0083486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055E1">
        <w:rPr>
          <w:sz w:val="24"/>
          <w:szCs w:val="24"/>
        </w:rPr>
        <w:t>Типовое положение об образовательном учреждении для детей-сирот и детей, оставшихся без попечения родителей, утвержденное приказом Министерства образования и науки Донецкой Народной Республики от 07.04.2016 №338;</w:t>
      </w:r>
    </w:p>
    <w:p w:rsidR="00834866" w:rsidRPr="001055E1" w:rsidRDefault="00834866" w:rsidP="0083486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055E1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дополнительного образования детей, утверждённый приказом Министерства образования и науки Донецкой Народной Республики от 26 июля 2016 г. № 793;</w:t>
      </w:r>
    </w:p>
    <w:p w:rsidR="00834866" w:rsidRPr="001055E1" w:rsidRDefault="00834866" w:rsidP="0083486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055E1">
        <w:rPr>
          <w:sz w:val="24"/>
          <w:szCs w:val="24"/>
        </w:rPr>
        <w:t>Порядок проведения республиканских мероприятий с участием детей и обучающихся образовательных организаций, утверждённый приказом Министерства образования и науки Донецкой Народной Республики от 19.04.2016 г. № 379;</w:t>
      </w:r>
    </w:p>
    <w:p w:rsidR="00834866" w:rsidRPr="001055E1" w:rsidRDefault="00834866" w:rsidP="0083486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055E1">
        <w:rPr>
          <w:sz w:val="24"/>
          <w:szCs w:val="24"/>
        </w:rPr>
        <w:t>Порядок организации профильных лагерей, лагерей с дневным пребыванием детей, лагерей с круглосуточным пребыванием детей, лагерей труда и отдыха и площадок досуга детей, утверждённый приказом Министерства образования и науки Донецкой Народной Республики от 19 апреля 2016 г. № 378;</w:t>
      </w:r>
    </w:p>
    <w:p w:rsidR="00834866" w:rsidRPr="001055E1" w:rsidRDefault="00834866" w:rsidP="0083486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055E1">
        <w:rPr>
          <w:sz w:val="24"/>
          <w:szCs w:val="24"/>
        </w:rPr>
        <w:lastRenderedPageBreak/>
        <w:t>Рекомендации к ведению журнала планирования и учёта работы кружка образовательной организации (письмо Министерства образования и науки Донецкой Народной Республики от 09 сентября 2016 г. № 4144 «О рекомендациях»);</w:t>
      </w:r>
    </w:p>
    <w:p w:rsidR="00834866" w:rsidRPr="001055E1" w:rsidRDefault="00834866" w:rsidP="0083486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055E1">
        <w:rPr>
          <w:sz w:val="24"/>
          <w:szCs w:val="24"/>
        </w:rPr>
        <w:t>Временные гигиенические требования к устройству, содержанию и организации режима отдыха детей в лагерях с дневным пребыванием в период каникул, утверждённые приказом Министерства здравоохранения Донецкой Народной Республики от 18.05.2015 г. № 50;</w:t>
      </w:r>
    </w:p>
    <w:p w:rsidR="008824F7" w:rsidRPr="008B0A46" w:rsidRDefault="00834866" w:rsidP="008B0A4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055E1">
        <w:rPr>
          <w:sz w:val="24"/>
          <w:szCs w:val="24"/>
        </w:rPr>
        <w:t xml:space="preserve">Письмо Министерства образования и науки Донецкой Народной Республики от 21 декабря 2016 г. № 6309 «О направлении методических рекомендаций по применению экспертного </w:t>
      </w:r>
      <w:proofErr w:type="gramStart"/>
      <w:r w:rsidRPr="001055E1">
        <w:rPr>
          <w:sz w:val="24"/>
          <w:szCs w:val="24"/>
        </w:rPr>
        <w:t>инструментария оценки результатов практической деятельности педагогических работников</w:t>
      </w:r>
      <w:proofErr w:type="gramEnd"/>
      <w:r w:rsidRPr="001055E1">
        <w:rPr>
          <w:sz w:val="24"/>
          <w:szCs w:val="24"/>
        </w:rPr>
        <w:t xml:space="preserve"> организаций, осуществляющих и обеспечивающих образовательную деятельность».</w:t>
      </w: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F67371" w:rsidRDefault="00F67371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</w:p>
    <w:p w:rsidR="0059602E" w:rsidRDefault="0059602E" w:rsidP="00626BEA">
      <w:pPr>
        <w:pStyle w:val="a3"/>
        <w:tabs>
          <w:tab w:val="left" w:pos="-3261"/>
        </w:tabs>
        <w:autoSpaceDE w:val="0"/>
        <w:autoSpaceDN w:val="0"/>
        <w:adjustRightInd w:val="0"/>
        <w:ind w:left="0" w:right="-1"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88435F" w:rsidRPr="001F61A4" w:rsidRDefault="003E2A33" w:rsidP="0088435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r w:rsidR="0088435F" w:rsidRPr="001F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локальных  нормативных  актов,  содержащих  нормы, </w:t>
      </w:r>
    </w:p>
    <w:p w:rsidR="003E2A33" w:rsidRPr="001F61A4" w:rsidRDefault="0088435F" w:rsidP="0088435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F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регулирующие </w:t>
      </w:r>
      <w:r w:rsidR="003E2A33" w:rsidRPr="001F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образовательной организации по ведению учета обучающихся (воспитанников),</w:t>
      </w:r>
      <w:proofErr w:type="gramEnd"/>
    </w:p>
    <w:p w:rsidR="003E2A33" w:rsidRPr="001F61A4" w:rsidRDefault="003E2A33" w:rsidP="003E2A3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F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1F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социально опасном положении, утвержденные Приказом Министерства образования и науки Донецкой Народной Республики  от15 декабря 2015г№ 905.</w:t>
      </w:r>
    </w:p>
    <w:p w:rsidR="008824F7" w:rsidRPr="003E2A33" w:rsidRDefault="008824F7" w:rsidP="003E2A3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24F7" w:rsidRPr="008824F7" w:rsidRDefault="008824F7" w:rsidP="008824F7">
      <w:pPr>
        <w:tabs>
          <w:tab w:val="left" w:pos="708"/>
          <w:tab w:val="center" w:pos="4677"/>
          <w:tab w:val="right" w:pos="9355"/>
        </w:tabs>
        <w:spacing w:after="0" w:line="360" w:lineRule="auto"/>
        <w:ind w:left="7080" w:firstLine="708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Форма 1-у</w:t>
      </w:r>
    </w:p>
    <w:p w:rsidR="008824F7" w:rsidRPr="008824F7" w:rsidRDefault="008824F7" w:rsidP="008824F7">
      <w:pPr>
        <w:tabs>
          <w:tab w:val="left" w:pos="708"/>
          <w:tab w:val="center" w:pos="4677"/>
          <w:tab w:val="right" w:pos="93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4F7" w:rsidRPr="008824F7" w:rsidRDefault="008824F7" w:rsidP="008824F7">
      <w:pPr>
        <w:tabs>
          <w:tab w:val="left" w:pos="708"/>
          <w:tab w:val="center" w:pos="4677"/>
          <w:tab w:val="right" w:pos="93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 профилактики</w:t>
      </w:r>
      <w:r w:rsidRPr="0088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8824F7" w:rsidRPr="008824F7" w:rsidRDefault="008824F7" w:rsidP="008824F7">
      <w:pPr>
        <w:tabs>
          <w:tab w:val="left" w:pos="708"/>
          <w:tab w:val="center" w:pos="4677"/>
          <w:tab w:val="right" w:pos="93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образовательной организации)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Представление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постановку на учет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Фамилия___________________________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Имя _____________________ Отчество_________________________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 рождения ________________________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Обучающийся (воспитанник) _____________ класса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3E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A3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по представлению____________________________________________</w:t>
      </w:r>
    </w:p>
    <w:p w:rsidR="008824F7" w:rsidRPr="008824F7" w:rsidRDefault="008824F7" w:rsidP="0088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                   </w:t>
      </w:r>
      <w:r w:rsidRPr="008824F7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ab/>
      </w:r>
      <w:r w:rsidRPr="008824F7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ab/>
      </w:r>
      <w:r w:rsidRPr="008824F7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ab/>
        <w:t xml:space="preserve">  (соответствующих органов</w:t>
      </w:r>
      <w:proofErr w:type="gramStart"/>
      <w:r w:rsidRPr="008824F7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)</w:t>
      </w:r>
      <w:proofErr w:type="gramEnd"/>
    </w:p>
    <w:p w:rsidR="008824F7" w:rsidRPr="008824F7" w:rsidRDefault="008824F7" w:rsidP="0088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</w:p>
    <w:p w:rsidR="008824F7" w:rsidRPr="008824F7" w:rsidRDefault="008824F7" w:rsidP="0088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</w:t>
      </w:r>
      <w:r w:rsidR="003E2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______________________________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считаем необходимым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_________________________________________________________ обучающегося (воспитанника)__</w:t>
      </w:r>
      <w:r w:rsidR="003E2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 класса  поставить на  учет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4"/>
        <w:gridCol w:w="3226"/>
        <w:gridCol w:w="315"/>
        <w:gridCol w:w="2655"/>
        <w:gridCol w:w="294"/>
      </w:tblGrid>
      <w:tr w:rsidR="008824F7" w:rsidRPr="008824F7" w:rsidTr="00834866">
        <w:tc>
          <w:tcPr>
            <w:tcW w:w="334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</w:tr>
      <w:tr w:rsidR="008824F7" w:rsidRPr="008824F7" w:rsidTr="00834866">
        <w:tc>
          <w:tcPr>
            <w:tcW w:w="334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Классный</w:t>
            </w:r>
            <w:proofErr w:type="spellEnd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руко</w:t>
            </w:r>
            <w:proofErr w:type="spellEnd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proofErr w:type="spellStart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</w:tr>
      <w:tr w:rsidR="008824F7" w:rsidRPr="008824F7" w:rsidTr="00834866">
        <w:tc>
          <w:tcPr>
            <w:tcW w:w="334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</w:tr>
    </w:tbl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«_____»__________20      г.</w:t>
      </w:r>
    </w:p>
    <w:p w:rsidR="008824F7" w:rsidRPr="008824F7" w:rsidRDefault="008824F7" w:rsidP="008824F7">
      <w:pPr>
        <w:spacing w:after="12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ОЗНАКОМЛЕН:</w:t>
      </w:r>
    </w:p>
    <w:p w:rsidR="008824F7" w:rsidRPr="008824F7" w:rsidRDefault="008824F7" w:rsidP="008824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_____________________________________/_____________/____________/</w:t>
      </w:r>
    </w:p>
    <w:p w:rsidR="008824F7" w:rsidRPr="008824F7" w:rsidRDefault="008824F7" w:rsidP="008824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родителя (законного представителя)       (подпись)            (дата)</w:t>
      </w:r>
    </w:p>
    <w:p w:rsidR="008824F7" w:rsidRPr="008824F7" w:rsidRDefault="008824F7" w:rsidP="003E2A3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12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8824F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Форма 2-у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Учетная карточка обучающегося (воспитанника), 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82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находящегося</w:t>
      </w:r>
      <w:proofErr w:type="gramEnd"/>
      <w:r w:rsidRPr="00882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социально опасном положении</w:t>
      </w:r>
    </w:p>
    <w:p w:rsidR="008824F7" w:rsidRPr="008824F7" w:rsidRDefault="008824F7" w:rsidP="008824F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1 . Образовательная организация   ____________________________________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Класс ____________________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3.Фамилия___________________________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Имя _______________________ Отчество__________________ </w:t>
      </w:r>
    </w:p>
    <w:p w:rsidR="008824F7" w:rsidRPr="008824F7" w:rsidRDefault="008824F7" w:rsidP="008824F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рождения _______________</w:t>
      </w:r>
    </w:p>
    <w:p w:rsidR="008824F7" w:rsidRPr="008824F7" w:rsidRDefault="008824F7" w:rsidP="008824F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фактического проживания __________________________________ ______________________________________________________________</w:t>
      </w:r>
    </w:p>
    <w:p w:rsidR="008824F7" w:rsidRPr="008824F7" w:rsidRDefault="008824F7" w:rsidP="008824F7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регистрации______________________________________________ </w:t>
      </w:r>
      <w:r w:rsidRPr="00882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Социальный статус семьи: _________________________________________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(полноценная, многодетная, одинокая мать\отец, малообеспеченная, приемная семья)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r w:rsidRPr="008824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Сведения о родителях: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Мать</w:t>
      </w:r>
      <w:r w:rsidRPr="008824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: Фамилия 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Имя ____________ Отчество_________________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Место работы_____________________________________________________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Отец: </w:t>
      </w:r>
      <w:r w:rsidRPr="008824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Фамилия_____________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Имя ____________ Отчество 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Место работы_____________________________________________________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Законный представитель:</w:t>
      </w:r>
      <w:r w:rsidRPr="008824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Фамилия______________________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Имя _________________ Отчество _____________________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Место работы______________________________________________________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8.  В семье  также проживают_________________________________________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Pr="008824F7">
        <w:rPr>
          <w:rFonts w:ascii="Times New Roman" w:eastAsia="Times New Roman" w:hAnsi="Times New Roman" w:cs="Times New Roman"/>
          <w:sz w:val="20"/>
          <w:szCs w:val="20"/>
          <w:lang w:eastAsia="ru-RU"/>
        </w:rPr>
        <w:t>(братья, сестры, бабушка, дедушка и т.д.)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Состоит на учете _________________________________________________ 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0"/>
          <w:szCs w:val="20"/>
          <w:lang w:eastAsia="ru-RU"/>
        </w:rPr>
        <w:t>(СДН, причины, дата постановки)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Основания и дата постановки  н  учет_______________ __________________________________________________________________ </w:t>
      </w:r>
      <w:r w:rsidRPr="008824F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(причины, по представлению, дата решения Совета профилактики)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</w:t>
      </w:r>
      <w:proofErr w:type="gramStart"/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Снят</w:t>
      </w:r>
      <w:proofErr w:type="gramEnd"/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учета_____________________________________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 </w:t>
      </w:r>
      <w:r w:rsidRPr="008824F7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(основание, по представлению,</w:t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824F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решения Совета профилактики)</w:t>
      </w:r>
    </w:p>
    <w:p w:rsidR="008824F7" w:rsidRPr="008824F7" w:rsidRDefault="008824F7" w:rsidP="008824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Приложение:</w:t>
      </w:r>
      <w:r w:rsidRPr="008824F7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характеристика обучающегося (воспитанника)</w:t>
      </w:r>
    </w:p>
    <w:p w:rsidR="008824F7" w:rsidRPr="008824F7" w:rsidRDefault="008824F7" w:rsidP="008824F7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4"/>
        <w:gridCol w:w="3226"/>
        <w:gridCol w:w="315"/>
        <w:gridCol w:w="2655"/>
        <w:gridCol w:w="294"/>
      </w:tblGrid>
      <w:tr w:rsidR="008824F7" w:rsidRPr="008824F7" w:rsidTr="00834866">
        <w:tc>
          <w:tcPr>
            <w:tcW w:w="334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</w:tr>
      <w:tr w:rsidR="008824F7" w:rsidRPr="008824F7" w:rsidTr="00834866">
        <w:tc>
          <w:tcPr>
            <w:tcW w:w="334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Классный</w:t>
            </w:r>
            <w:proofErr w:type="spellEnd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руко</w:t>
            </w:r>
            <w:proofErr w:type="spellEnd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proofErr w:type="spellStart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</w:tr>
    </w:tbl>
    <w:p w:rsidR="008824F7" w:rsidRPr="008824F7" w:rsidRDefault="008824F7" w:rsidP="008824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 w:type="page"/>
      </w:r>
      <w:r w:rsidRPr="008824F7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lastRenderedPageBreak/>
        <w:t>Форма 3-у</w:t>
      </w:r>
    </w:p>
    <w:p w:rsidR="008824F7" w:rsidRPr="008824F7" w:rsidRDefault="008824F7" w:rsidP="00882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8824F7" w:rsidRPr="008824F7" w:rsidRDefault="008824F7" w:rsidP="008824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</w:t>
      </w:r>
    </w:p>
    <w:p w:rsidR="008824F7" w:rsidRPr="008824F7" w:rsidRDefault="008824F7" w:rsidP="008824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«__»____________20      г.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Индивидуальная программа 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коррекционно-воспитательной работы 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обучающимся (воспитанником) 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сведения о ребенке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_____________________________________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рождения __________ возраст ______ класс 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Дата постановки на учет 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Причина постановки на учет  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904"/>
        <w:gridCol w:w="1559"/>
        <w:gridCol w:w="1094"/>
        <w:gridCol w:w="924"/>
        <w:gridCol w:w="1080"/>
        <w:gridCol w:w="1580"/>
      </w:tblGrid>
      <w:tr w:rsidR="008824F7" w:rsidRPr="008824F7" w:rsidTr="0083486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824F7" w:rsidRPr="008824F7" w:rsidTr="0083486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Социально-психологическая </w:t>
            </w:r>
          </w:p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коррекция</w:t>
            </w: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соц. адаптация и формирование коммуникативных навыков;</w:t>
            </w:r>
          </w:p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</w:t>
            </w:r>
            <w:proofErr w:type="gramStart"/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процессов;</w:t>
            </w:r>
          </w:p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гармонизация эмоционально-волевой сферы;</w:t>
            </w:r>
          </w:p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коррекция форм </w:t>
            </w:r>
            <w:proofErr w:type="spellStart"/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F7" w:rsidRPr="008824F7" w:rsidTr="0083486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Социально-педагогическая коррекция:</w:t>
            </w:r>
          </w:p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мотивов учебной деятельности;</w:t>
            </w:r>
          </w:p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социально-бытовых, трудовых, культурных навыков;</w:t>
            </w:r>
          </w:p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здорового образа жизни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F7" w:rsidRPr="008824F7" w:rsidTr="0083486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</w:t>
            </w: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внутрисемейных взаимоотношений, работа с семьей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F7" w:rsidRPr="008824F7" w:rsidTr="0083486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Социально-медицинская помощь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F7" w:rsidRPr="008824F7" w:rsidTr="0083486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Совместная деятельность со специалистами других служб по профилактике.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F7" w:rsidRPr="008824F7" w:rsidRDefault="008824F7" w:rsidP="0088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8"/>
        <w:gridCol w:w="3112"/>
        <w:gridCol w:w="314"/>
        <w:gridCol w:w="2563"/>
        <w:gridCol w:w="294"/>
      </w:tblGrid>
      <w:tr w:rsidR="008824F7" w:rsidRPr="008824F7" w:rsidTr="00834866">
        <w:tc>
          <w:tcPr>
            <w:tcW w:w="3288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</w:tr>
      <w:tr w:rsidR="008824F7" w:rsidRPr="008824F7" w:rsidTr="00834866">
        <w:tc>
          <w:tcPr>
            <w:tcW w:w="3288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</w:tr>
      <w:tr w:rsidR="008824F7" w:rsidRPr="008824F7" w:rsidTr="00834866">
        <w:tc>
          <w:tcPr>
            <w:tcW w:w="3288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Педагог-психолог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</w:tr>
    </w:tbl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«___»___________20      г.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*В индивидуальную программу коррекционно-воспитательной работы могут быть внесены изменения и дополнения с учетом  психофизического состояния обучающегося (воспитанника) и специфики образовательной организации.</w:t>
      </w:r>
    </w:p>
    <w:p w:rsidR="008824F7" w:rsidRPr="008824F7" w:rsidRDefault="008824F7" w:rsidP="0088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Индивидуальная программа коррекционно-воспитательной работы содержит сведения об обучающемся (воспитаннике); перечень психологических, социальных, педагогических, медицинских, и других мероприятий по коррекции и воспитанию обучающегося (воспитанника), определяющих стратегию и тактику работы с конкретным обучающимся (воспитанником), состоящим на учете.</w:t>
      </w:r>
    </w:p>
    <w:p w:rsidR="008824F7" w:rsidRPr="008824F7" w:rsidRDefault="008824F7" w:rsidP="0088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Данная программа разрабатывается на основании результатов комплексной диагностики. Этой программе должны следовать все специалисты, работающие с обучающимся (воспитанником).</w:t>
      </w:r>
    </w:p>
    <w:p w:rsidR="008824F7" w:rsidRPr="008824F7" w:rsidRDefault="008824F7" w:rsidP="0088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Неотъемлемыми компонентами индивидуальной программы являются:</w:t>
      </w:r>
    </w:p>
    <w:p w:rsidR="008824F7" w:rsidRPr="008824F7" w:rsidRDefault="008824F7" w:rsidP="0088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определение уровня развития и здоровья обучающегося (воспитанника);</w:t>
      </w:r>
    </w:p>
    <w:p w:rsidR="008824F7" w:rsidRPr="008824F7" w:rsidRDefault="008824F7" w:rsidP="0088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определение ресурсов обучающегося (воспитанника) и семьи;</w:t>
      </w:r>
    </w:p>
    <w:p w:rsidR="008824F7" w:rsidRPr="008824F7" w:rsidRDefault="008824F7" w:rsidP="0088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определение приоритетов и потребностей, связанных с обучающимся (воспитанником);</w:t>
      </w:r>
    </w:p>
    <w:p w:rsidR="008824F7" w:rsidRPr="008824F7" w:rsidRDefault="008824F7" w:rsidP="0088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определение ожидаемых результатов после проведения комплекса запланированных мероприятий;</w:t>
      </w:r>
    </w:p>
    <w:p w:rsidR="008824F7" w:rsidRPr="008824F7" w:rsidRDefault="008824F7" w:rsidP="0088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составление списка коррекционно-воспитательных мероприятий, необходимых обучающемуся (воспитаннику);</w:t>
      </w:r>
    </w:p>
    <w:p w:rsidR="008824F7" w:rsidRPr="008824F7" w:rsidRDefault="008824F7" w:rsidP="0088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дата начала коррекционных мероприятий и их примерная продолжительность;</w:t>
      </w:r>
    </w:p>
    <w:p w:rsidR="008824F7" w:rsidRPr="008824F7" w:rsidRDefault="008824F7" w:rsidP="00882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Этапы разработки программы:</w:t>
      </w:r>
    </w:p>
    <w:p w:rsidR="008824F7" w:rsidRPr="008824F7" w:rsidRDefault="008824F7" w:rsidP="0088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824F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882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 – предварительный</w:t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протекает в сжатые временные сроки и включает нормализацию психоэмоционального состояния обучающегося (воспитанника).</w:t>
      </w:r>
      <w:proofErr w:type="gramEnd"/>
    </w:p>
    <w:p w:rsidR="008824F7" w:rsidRPr="008824F7" w:rsidRDefault="008824F7" w:rsidP="0088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proofErr w:type="gramStart"/>
      <w:r w:rsidRPr="008824F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II</w:t>
      </w:r>
      <w:r w:rsidRPr="00882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 – диагностический </w:t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позволяет выявить особенности познавательной сферы (восприятие, память, внимание, мышление, речь) и особенности личности ребенка, наличие эмоционально-волевых расстройств и девиаций характера, особенности взаимоотношений обучающегося (воспитанника) в семье и с окружающими и т.д.</w:t>
      </w:r>
      <w:proofErr w:type="gramEnd"/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24F7" w:rsidRPr="008824F7" w:rsidRDefault="008824F7" w:rsidP="0088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социально-психологической диагностики определяются основные проблемы обучающегося (воспитанника), основные направления коррекционной работы, конкретные мероприятия в рамках этих направлений и сроки их реализации. </w:t>
      </w:r>
    </w:p>
    <w:p w:rsidR="008824F7" w:rsidRPr="008824F7" w:rsidRDefault="008824F7" w:rsidP="008824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882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 - основной (содержательный) </w:t>
      </w:r>
    </w:p>
    <w:p w:rsidR="008824F7" w:rsidRPr="008824F7" w:rsidRDefault="008824F7" w:rsidP="0088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Алгоритм индивидуальной программы выстраивается следующим образом:</w:t>
      </w:r>
    </w:p>
    <w:p w:rsidR="008824F7" w:rsidRPr="008824F7" w:rsidRDefault="008824F7" w:rsidP="0088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пояснительная записка;</w:t>
      </w:r>
    </w:p>
    <w:p w:rsidR="008824F7" w:rsidRPr="008824F7" w:rsidRDefault="008824F7" w:rsidP="0088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направления коррекционной работы;</w:t>
      </w:r>
    </w:p>
    <w:p w:rsidR="008824F7" w:rsidRPr="008824F7" w:rsidRDefault="008824F7" w:rsidP="0088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содержание коррекционной работы;</w:t>
      </w:r>
    </w:p>
    <w:p w:rsidR="008824F7" w:rsidRPr="008824F7" w:rsidRDefault="008824F7" w:rsidP="0088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формы и методы коррекционной работы;</w:t>
      </w:r>
    </w:p>
    <w:p w:rsidR="008824F7" w:rsidRPr="008824F7" w:rsidRDefault="008824F7" w:rsidP="0088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- ответственные за реализацию программы;</w:t>
      </w:r>
    </w:p>
    <w:p w:rsidR="008824F7" w:rsidRPr="008824F7" w:rsidRDefault="008824F7" w:rsidP="0088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- сроки реализации (программа обычно рассчитана сроком на 6 месяцев).</w:t>
      </w:r>
    </w:p>
    <w:p w:rsidR="008824F7" w:rsidRPr="008824F7" w:rsidRDefault="008824F7" w:rsidP="0088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Методическое обеспечение программы</w:t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(диагностический, просветительский и коррекционно-развивающий материал).</w:t>
      </w:r>
    </w:p>
    <w:p w:rsidR="008824F7" w:rsidRPr="008824F7" w:rsidRDefault="008824F7" w:rsidP="0088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Определив основные направления, по которым будет осуществляться программа, необходимо прописать конкретные мероприятия по их реализации. В зависимости от характера ситуации, в программу могут быть включены как мероприятия по всем направлениям: социально-медицинскому, социально-педагогическому, социально-психологическому, социально-правовому, так и лишь по некоторым из них.</w:t>
      </w:r>
    </w:p>
    <w:p w:rsidR="008824F7" w:rsidRPr="008824F7" w:rsidRDefault="008824F7" w:rsidP="0088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завершении планируемых мероприятий необходимо определиться с ожидаемым результатом по реализации коррекционной программы. Оценка результативности осуществляется по итогам проведения мероприятий.  </w:t>
      </w:r>
    </w:p>
    <w:p w:rsidR="008824F7" w:rsidRPr="008824F7" w:rsidRDefault="008824F7" w:rsidP="00882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824F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882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 – аналитический</w:t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824F7" w:rsidRPr="008824F7" w:rsidRDefault="008824F7" w:rsidP="0088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Предполагает анализ результативности реализации коррекционной программы. В программе предполагается  промежуточный и итоговый анализ результативности.</w:t>
      </w:r>
    </w:p>
    <w:p w:rsidR="008824F7" w:rsidRPr="008824F7" w:rsidRDefault="008824F7" w:rsidP="0088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Промежуточный анализ</w:t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примерно  через 3 месяца после начала реализации программы. По его итогам происходит пересмотр и доработка коррекционной программы. </w:t>
      </w:r>
    </w:p>
    <w:p w:rsidR="008824F7" w:rsidRPr="008824F7" w:rsidRDefault="008824F7" w:rsidP="0088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Итоговый анализ</w:t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через 6 месяцев, по окончании реализации программы. Он предполагает в случае положительной динамики, разработку рекомендаций по закреплению достигнутого результата в дальнейшей работе с обучающимся (воспитанником) или снятие с учета с последующим наблюдением.</w:t>
      </w:r>
    </w:p>
    <w:p w:rsidR="00F67371" w:rsidRDefault="00F67371" w:rsidP="008824F7">
      <w:pPr>
        <w:keepNext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24F7" w:rsidRPr="008824F7" w:rsidRDefault="008824F7" w:rsidP="008824F7">
      <w:pPr>
        <w:keepNext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4-у</w:t>
      </w:r>
    </w:p>
    <w:p w:rsidR="008824F7" w:rsidRPr="008824F7" w:rsidRDefault="008824F7" w:rsidP="008824F7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Индивидуальная карточка</w:t>
      </w:r>
    </w:p>
    <w:p w:rsidR="008824F7" w:rsidRPr="008824F7" w:rsidRDefault="008824F7" w:rsidP="008824F7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социально-психологического</w:t>
      </w:r>
      <w:r w:rsidRPr="00882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сопровождения обучающегося (воспитанника)</w:t>
      </w:r>
      <w:r w:rsidRPr="008824F7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ru-RU"/>
        </w:rPr>
        <w:t xml:space="preserve"> </w:t>
      </w:r>
      <w:r w:rsidRPr="0088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состоящего на  учете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_________ </w:t>
      </w:r>
      <w:r w:rsidRPr="0088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                                   Дата постановки на учет ______________________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ФИО _____________________________________________________________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рождения ____________________ полных лет ______________________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места проживания ____________________________________________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Родители (ФИО, место работы):</w:t>
      </w:r>
    </w:p>
    <w:p w:rsidR="008824F7" w:rsidRPr="008824F7" w:rsidRDefault="008824F7" w:rsidP="00882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Мать - ______________________________________________________ _________________________________________________________________ _________________________________________________________________</w:t>
      </w:r>
    </w:p>
    <w:p w:rsidR="008824F7" w:rsidRPr="008824F7" w:rsidRDefault="008824F7" w:rsidP="00882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Отец - ______________________________________________________ 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Социальный статус (ребенка, семьи)__________________________________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Условия проживания ребенка ______________________________________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семье  также проживают___________________________________________ ____________________________________________________________________________________________________________________________________ 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0"/>
          <w:szCs w:val="20"/>
          <w:lang w:eastAsia="ru-RU"/>
        </w:rPr>
        <w:t>(братья, сестры, бабушка, дедушка и т.д.)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Занятие обучающегося (воспитанника) в неурочное время (посещение кружков, хобби и т.д.) ____________________________________________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Причина взятия на учет: ___________________________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  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Состоит ли на учете (в отделе по делам семьи и детей, подразделении органов внутренних дел</w:t>
      </w:r>
      <w:r w:rsidRPr="00882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по какой причине, с какого времени) ___________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__________________________________________________________________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Проводимая работа: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983"/>
        <w:gridCol w:w="2737"/>
      </w:tblGrid>
      <w:tr w:rsidR="008824F7" w:rsidRPr="008824F7" w:rsidTr="00834866">
        <w:tc>
          <w:tcPr>
            <w:tcW w:w="575" w:type="pct"/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036" w:type="pct"/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Описание проводимой работы</w:t>
            </w:r>
          </w:p>
        </w:tc>
        <w:tc>
          <w:tcPr>
            <w:tcW w:w="1389" w:type="pct"/>
            <w:vAlign w:val="center"/>
          </w:tcPr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 кем проводилась работа</w:t>
            </w:r>
          </w:p>
          <w:p w:rsidR="008824F7" w:rsidRPr="008824F7" w:rsidRDefault="008824F7" w:rsidP="0088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(ребенок, члены семьи, педагоги)</w:t>
            </w:r>
          </w:p>
        </w:tc>
      </w:tr>
      <w:tr w:rsidR="008824F7" w:rsidRPr="008824F7" w:rsidTr="00834866">
        <w:tc>
          <w:tcPr>
            <w:tcW w:w="575" w:type="pct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036" w:type="pct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389" w:type="pct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824F7" w:rsidRPr="008824F7" w:rsidTr="00834866">
        <w:tc>
          <w:tcPr>
            <w:tcW w:w="575" w:type="pct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036" w:type="pct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389" w:type="pct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824F7" w:rsidRPr="008824F7" w:rsidTr="00834866">
        <w:tc>
          <w:tcPr>
            <w:tcW w:w="575" w:type="pct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036" w:type="pct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389" w:type="pct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8824F7" w:rsidRPr="008824F7" w:rsidRDefault="008824F7" w:rsidP="008824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Индивидуальная карточка социально-психологического сопровождения ребенка используется специалистами психологической службы для служебного пользования. </w:t>
      </w:r>
    </w:p>
    <w:p w:rsidR="008824F7" w:rsidRPr="008824F7" w:rsidRDefault="008824F7" w:rsidP="008824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«</w:t>
      </w:r>
      <w:r w:rsidRPr="008824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Описание проводимой работы» </w:t>
      </w:r>
      <w:r w:rsidRPr="0088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вписывается полная информация о проведенной работе в отношении данного ребенка по всем видам работ: </w:t>
      </w:r>
    </w:p>
    <w:p w:rsidR="008824F7" w:rsidRPr="008824F7" w:rsidRDefault="008824F7" w:rsidP="008824F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4F7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диагностика (название методики, автор) с целью изучения…</w:t>
      </w:r>
    </w:p>
    <w:p w:rsidR="008824F7" w:rsidRPr="008824F7" w:rsidRDefault="008824F7" w:rsidP="008824F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4F7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диагностики</w:t>
      </w:r>
    </w:p>
    <w:p w:rsidR="008824F7" w:rsidRPr="008824F7" w:rsidRDefault="008824F7" w:rsidP="008824F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4F7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</w:t>
      </w:r>
    </w:p>
    <w:p w:rsidR="008824F7" w:rsidRPr="008824F7" w:rsidRDefault="008824F7" w:rsidP="008824F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4F7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консультирование по данной проблеме</w:t>
      </w:r>
    </w:p>
    <w:p w:rsidR="008824F7" w:rsidRPr="008824F7" w:rsidRDefault="008824F7" w:rsidP="008824F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4F7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коррекционная работа (какая, расписать)</w:t>
      </w:r>
    </w:p>
    <w:p w:rsidR="008824F7" w:rsidRPr="008824F7" w:rsidRDefault="008824F7" w:rsidP="008824F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4F7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консультация по запросу (проблемный вопрос и пути решения) и т.д.</w:t>
      </w:r>
    </w:p>
    <w:p w:rsidR="008824F7" w:rsidRPr="008824F7" w:rsidRDefault="008824F7" w:rsidP="008824F7">
      <w:pPr>
        <w:shd w:val="clear" w:color="auto" w:fill="FFFFFF"/>
        <w:tabs>
          <w:tab w:val="left" w:pos="57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4F7" w:rsidRPr="008824F7" w:rsidRDefault="008824F7" w:rsidP="008824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индивидуальной карточке социально-психологического сопровождения ребенка</w:t>
      </w:r>
      <w:r w:rsidRPr="0088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отображается информация: о ребенке, его семье, социальном окружении и ведении социально-педагогического сопровождения этого ребенка.</w:t>
      </w:r>
    </w:p>
    <w:p w:rsidR="008824F7" w:rsidRPr="008824F7" w:rsidRDefault="008824F7" w:rsidP="008824F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карточка ведется на протяжении всего времени нахождения ребенка в образовательном учреждении и после его снятия как меры профилактики по усмотрению Совета профилактики. При переходе его в другую образовательную организацию </w:t>
      </w:r>
      <w:r w:rsidRPr="008824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данная карточка</w:t>
      </w:r>
      <w:r w:rsidRPr="0088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 специалисту психологической службы. Если в образовательной организации отсутствует специалист психологической службы,  передается только информация о проделанной работе и ее результативности (выписка из карточки).</w:t>
      </w:r>
    </w:p>
    <w:p w:rsidR="008824F7" w:rsidRPr="008824F7" w:rsidRDefault="008824F7" w:rsidP="008824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824F7" w:rsidRPr="008824F7" w:rsidRDefault="008824F7" w:rsidP="008824F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824F7" w:rsidRPr="008824F7" w:rsidRDefault="008824F7" w:rsidP="008824F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8824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  <w:r w:rsidRPr="008824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lastRenderedPageBreak/>
        <w:t>Форма 5-у</w:t>
      </w:r>
    </w:p>
    <w:p w:rsidR="008824F7" w:rsidRPr="008824F7" w:rsidRDefault="008824F7" w:rsidP="008824F7">
      <w:pPr>
        <w:tabs>
          <w:tab w:val="left" w:pos="708"/>
          <w:tab w:val="center" w:pos="4677"/>
          <w:tab w:val="right" w:pos="9355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4F7" w:rsidRPr="008824F7" w:rsidRDefault="008824F7" w:rsidP="008824F7">
      <w:pPr>
        <w:tabs>
          <w:tab w:val="left" w:pos="708"/>
          <w:tab w:val="center" w:pos="4677"/>
          <w:tab w:val="right" w:pos="9355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 профилактики</w:t>
      </w:r>
    </w:p>
    <w:p w:rsidR="008824F7" w:rsidRPr="008824F7" w:rsidRDefault="008824F7" w:rsidP="00882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</w:t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</w:t>
      </w:r>
      <w:r w:rsidRPr="0088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образовательного учреждения)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Представление</w:t>
      </w:r>
    </w:p>
    <w:p w:rsidR="008824F7" w:rsidRPr="008824F7" w:rsidRDefault="008824F7" w:rsidP="0088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снятие с учета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 ________________имя _____________отчество_______________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рождения 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обучающейся</w:t>
      </w:r>
      <w:proofErr w:type="gramEnd"/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(воспитанник) _____________ класса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состоящего</w:t>
      </w:r>
      <w:proofErr w:type="gramEnd"/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учете_________________________________  </w:t>
      </w:r>
    </w:p>
    <w:p w:rsidR="008824F7" w:rsidRPr="008824F7" w:rsidRDefault="008824F7" w:rsidP="008824F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(дата постановки, основание, причины)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8824F7" w:rsidRPr="008824F7" w:rsidRDefault="008824F7" w:rsidP="008824F7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8824F7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В ходе проведения коррекционно-воспитательных мероприятий: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с учетом мнения___________________________________________________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24F7">
        <w:rPr>
          <w:rFonts w:ascii="Times New Roman" w:eastAsia="Times New Roman" w:hAnsi="Times New Roman" w:cs="Times New Roman"/>
          <w:sz w:val="20"/>
          <w:szCs w:val="20"/>
          <w:lang w:eastAsia="ru-RU"/>
        </w:rPr>
        <w:t>(ОВД, КДН, опеки и попечительства)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считаем необходимым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Ф.И.О. ___________________________________________________________ обучающегося (воспитанника) _____ класса с  </w:t>
      </w:r>
      <w:proofErr w:type="spellStart"/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внутришкольного</w:t>
      </w:r>
      <w:proofErr w:type="spellEnd"/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учета снять.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 характеристика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4"/>
        <w:gridCol w:w="3226"/>
        <w:gridCol w:w="315"/>
        <w:gridCol w:w="2655"/>
        <w:gridCol w:w="294"/>
      </w:tblGrid>
      <w:tr w:rsidR="008824F7" w:rsidRPr="008824F7" w:rsidTr="00834866">
        <w:tc>
          <w:tcPr>
            <w:tcW w:w="334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</w:tr>
      <w:tr w:rsidR="008824F7" w:rsidRPr="008824F7" w:rsidTr="00834866">
        <w:tc>
          <w:tcPr>
            <w:tcW w:w="334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Классный</w:t>
            </w:r>
            <w:proofErr w:type="spellEnd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руко</w:t>
            </w:r>
            <w:proofErr w:type="spellEnd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proofErr w:type="spellStart"/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</w:tr>
      <w:tr w:rsidR="008824F7" w:rsidRPr="008824F7" w:rsidTr="00834866">
        <w:tc>
          <w:tcPr>
            <w:tcW w:w="334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" w:type="dxa"/>
          </w:tcPr>
          <w:p w:rsidR="008824F7" w:rsidRPr="008824F7" w:rsidRDefault="008824F7" w:rsidP="0088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824F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</w:p>
        </w:tc>
      </w:tr>
    </w:tbl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24F7" w:rsidRPr="008824F7" w:rsidRDefault="008824F7" w:rsidP="0088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4F7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«_____»__________20   г.</w:t>
      </w:r>
    </w:p>
    <w:p w:rsidR="008824F7" w:rsidRPr="008824F7" w:rsidRDefault="008824F7" w:rsidP="008824F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F7" w:rsidRPr="008824F7" w:rsidRDefault="008824F7" w:rsidP="008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824F7" w:rsidRPr="008824F7" w:rsidSect="00C771BB">
          <w:pgSz w:w="11906" w:h="16838"/>
          <w:pgMar w:top="1134" w:right="1134" w:bottom="1134" w:left="1134" w:header="709" w:footer="709" w:gutter="0"/>
          <w:pgNumType w:start="1"/>
          <w:cols w:space="708"/>
          <w:docGrid w:linePitch="381"/>
        </w:sectPr>
      </w:pPr>
    </w:p>
    <w:p w:rsidR="001055E1" w:rsidRPr="001055E1" w:rsidRDefault="001055E1" w:rsidP="007954DF">
      <w:pPr>
        <w:spacing w:after="0" w:line="240" w:lineRule="auto"/>
      </w:pPr>
    </w:p>
    <w:sectPr w:rsidR="001055E1" w:rsidRPr="001055E1" w:rsidSect="00C771B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AD0"/>
    <w:multiLevelType w:val="hybridMultilevel"/>
    <w:tmpl w:val="F2E85CD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9CA4E8D"/>
    <w:multiLevelType w:val="hybridMultilevel"/>
    <w:tmpl w:val="C8D07020"/>
    <w:lvl w:ilvl="0" w:tplc="AF9C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C46BDE"/>
    <w:multiLevelType w:val="hybridMultilevel"/>
    <w:tmpl w:val="D2C45C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D822C8"/>
    <w:multiLevelType w:val="hybridMultilevel"/>
    <w:tmpl w:val="35B00C1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4890513"/>
    <w:multiLevelType w:val="hybridMultilevel"/>
    <w:tmpl w:val="D82EFDB0"/>
    <w:lvl w:ilvl="0" w:tplc="E6B8D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9C4EEB"/>
    <w:multiLevelType w:val="hybridMultilevel"/>
    <w:tmpl w:val="C26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A6A75"/>
    <w:multiLevelType w:val="hybridMultilevel"/>
    <w:tmpl w:val="A97211BC"/>
    <w:lvl w:ilvl="0" w:tplc="E6B8D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3C1E51"/>
    <w:multiLevelType w:val="hybridMultilevel"/>
    <w:tmpl w:val="68AAD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A1F0C"/>
    <w:multiLevelType w:val="hybridMultilevel"/>
    <w:tmpl w:val="6D6C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69A5"/>
    <w:multiLevelType w:val="hybridMultilevel"/>
    <w:tmpl w:val="70443EA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45208AF"/>
    <w:multiLevelType w:val="hybridMultilevel"/>
    <w:tmpl w:val="840EB4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D537BDF"/>
    <w:multiLevelType w:val="hybridMultilevel"/>
    <w:tmpl w:val="FB9E7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C30E5"/>
    <w:multiLevelType w:val="hybridMultilevel"/>
    <w:tmpl w:val="19D0CA8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75622C3"/>
    <w:multiLevelType w:val="hybridMultilevel"/>
    <w:tmpl w:val="7EAE5ED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8316560"/>
    <w:multiLevelType w:val="hybridMultilevel"/>
    <w:tmpl w:val="C24C8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F7D80"/>
    <w:multiLevelType w:val="hybridMultilevel"/>
    <w:tmpl w:val="E5849C9C"/>
    <w:lvl w:ilvl="0" w:tplc="E6B8D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B05730"/>
    <w:multiLevelType w:val="hybridMultilevel"/>
    <w:tmpl w:val="10F2975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1B507D0"/>
    <w:multiLevelType w:val="hybridMultilevel"/>
    <w:tmpl w:val="1556032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3D2F1A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40526A3"/>
    <w:multiLevelType w:val="hybridMultilevel"/>
    <w:tmpl w:val="F7506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597EC0"/>
    <w:multiLevelType w:val="hybridMultilevel"/>
    <w:tmpl w:val="DA489858"/>
    <w:lvl w:ilvl="0" w:tplc="E6B8D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BA3E05"/>
    <w:multiLevelType w:val="multilevel"/>
    <w:tmpl w:val="EE12DA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5F7DDC"/>
    <w:multiLevelType w:val="hybridMultilevel"/>
    <w:tmpl w:val="45EA725C"/>
    <w:lvl w:ilvl="0" w:tplc="E6B8D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CC1CE6"/>
    <w:multiLevelType w:val="hybridMultilevel"/>
    <w:tmpl w:val="9478395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3E53076"/>
    <w:multiLevelType w:val="hybridMultilevel"/>
    <w:tmpl w:val="C53C21D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4284CC8"/>
    <w:multiLevelType w:val="hybridMultilevel"/>
    <w:tmpl w:val="BF50E3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0132FE"/>
    <w:multiLevelType w:val="hybridMultilevel"/>
    <w:tmpl w:val="036E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C4B6E"/>
    <w:multiLevelType w:val="hybridMultilevel"/>
    <w:tmpl w:val="F19C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025CB"/>
    <w:multiLevelType w:val="hybridMultilevel"/>
    <w:tmpl w:val="0F00B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B82870"/>
    <w:multiLevelType w:val="hybridMultilevel"/>
    <w:tmpl w:val="0CD49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1B7BF7"/>
    <w:multiLevelType w:val="hybridMultilevel"/>
    <w:tmpl w:val="2AC2B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254E2"/>
    <w:multiLevelType w:val="hybridMultilevel"/>
    <w:tmpl w:val="4B5A3710"/>
    <w:lvl w:ilvl="0" w:tplc="87A2F5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252CE"/>
    <w:multiLevelType w:val="multilevel"/>
    <w:tmpl w:val="57D4CE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32">
    <w:nsid w:val="73722171"/>
    <w:multiLevelType w:val="hybridMultilevel"/>
    <w:tmpl w:val="4942BF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192707"/>
    <w:multiLevelType w:val="hybridMultilevel"/>
    <w:tmpl w:val="CF187C92"/>
    <w:lvl w:ilvl="0" w:tplc="E6B8D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AE76B6"/>
    <w:multiLevelType w:val="hybridMultilevel"/>
    <w:tmpl w:val="F0E05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3938D3"/>
    <w:multiLevelType w:val="hybridMultilevel"/>
    <w:tmpl w:val="960CAF82"/>
    <w:lvl w:ilvl="0" w:tplc="3AE4C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94377"/>
    <w:multiLevelType w:val="hybridMultilevel"/>
    <w:tmpl w:val="CE9CECF8"/>
    <w:lvl w:ilvl="0" w:tplc="E6B8D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8"/>
  </w:num>
  <w:num w:numId="5">
    <w:abstractNumId w:val="18"/>
  </w:num>
  <w:num w:numId="6">
    <w:abstractNumId w:val="34"/>
  </w:num>
  <w:num w:numId="7">
    <w:abstractNumId w:val="20"/>
  </w:num>
  <w:num w:numId="8">
    <w:abstractNumId w:val="6"/>
  </w:num>
  <w:num w:numId="9">
    <w:abstractNumId w:val="21"/>
  </w:num>
  <w:num w:numId="10">
    <w:abstractNumId w:val="4"/>
  </w:num>
  <w:num w:numId="11">
    <w:abstractNumId w:val="33"/>
  </w:num>
  <w:num w:numId="12">
    <w:abstractNumId w:val="15"/>
  </w:num>
  <w:num w:numId="13">
    <w:abstractNumId w:val="19"/>
  </w:num>
  <w:num w:numId="14">
    <w:abstractNumId w:val="36"/>
  </w:num>
  <w:num w:numId="15">
    <w:abstractNumId w:val="10"/>
  </w:num>
  <w:num w:numId="16">
    <w:abstractNumId w:val="12"/>
  </w:num>
  <w:num w:numId="17">
    <w:abstractNumId w:val="23"/>
  </w:num>
  <w:num w:numId="18">
    <w:abstractNumId w:val="9"/>
  </w:num>
  <w:num w:numId="19">
    <w:abstractNumId w:val="13"/>
  </w:num>
  <w:num w:numId="20">
    <w:abstractNumId w:val="2"/>
  </w:num>
  <w:num w:numId="21">
    <w:abstractNumId w:val="29"/>
  </w:num>
  <w:num w:numId="22">
    <w:abstractNumId w:val="16"/>
  </w:num>
  <w:num w:numId="23">
    <w:abstractNumId w:val="22"/>
  </w:num>
  <w:num w:numId="24">
    <w:abstractNumId w:val="0"/>
  </w:num>
  <w:num w:numId="25">
    <w:abstractNumId w:val="3"/>
  </w:num>
  <w:num w:numId="2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2"/>
  </w:num>
  <w:num w:numId="29">
    <w:abstractNumId w:val="24"/>
  </w:num>
  <w:num w:numId="30">
    <w:abstractNumId w:val="25"/>
  </w:num>
  <w:num w:numId="31">
    <w:abstractNumId w:val="5"/>
  </w:num>
  <w:num w:numId="32">
    <w:abstractNumId w:val="27"/>
  </w:num>
  <w:num w:numId="33">
    <w:abstractNumId w:val="26"/>
  </w:num>
  <w:num w:numId="34">
    <w:abstractNumId w:val="14"/>
  </w:num>
  <w:num w:numId="35">
    <w:abstractNumId w:val="30"/>
  </w:num>
  <w:num w:numId="36">
    <w:abstractNumId w:val="7"/>
  </w:num>
  <w:num w:numId="3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C7"/>
    <w:rsid w:val="00004FB2"/>
    <w:rsid w:val="00020DF5"/>
    <w:rsid w:val="0002392E"/>
    <w:rsid w:val="00031446"/>
    <w:rsid w:val="00041378"/>
    <w:rsid w:val="000555C4"/>
    <w:rsid w:val="001004B6"/>
    <w:rsid w:val="001055E1"/>
    <w:rsid w:val="00114B83"/>
    <w:rsid w:val="00181FFD"/>
    <w:rsid w:val="001B0790"/>
    <w:rsid w:val="001D5530"/>
    <w:rsid w:val="001F61A4"/>
    <w:rsid w:val="00231499"/>
    <w:rsid w:val="00244050"/>
    <w:rsid w:val="00263515"/>
    <w:rsid w:val="00284EE3"/>
    <w:rsid w:val="002B7CDD"/>
    <w:rsid w:val="002E17A6"/>
    <w:rsid w:val="002E1A78"/>
    <w:rsid w:val="002F2788"/>
    <w:rsid w:val="00352E81"/>
    <w:rsid w:val="00371CEA"/>
    <w:rsid w:val="003C59D7"/>
    <w:rsid w:val="003E04AB"/>
    <w:rsid w:val="003E2A33"/>
    <w:rsid w:val="00415A93"/>
    <w:rsid w:val="00422728"/>
    <w:rsid w:val="004C05EA"/>
    <w:rsid w:val="004D5D5D"/>
    <w:rsid w:val="005037F4"/>
    <w:rsid w:val="0059602E"/>
    <w:rsid w:val="005A7F26"/>
    <w:rsid w:val="005D4758"/>
    <w:rsid w:val="005E5963"/>
    <w:rsid w:val="005F77E8"/>
    <w:rsid w:val="00612E6D"/>
    <w:rsid w:val="00626BEA"/>
    <w:rsid w:val="0070650E"/>
    <w:rsid w:val="00731BC3"/>
    <w:rsid w:val="0073753A"/>
    <w:rsid w:val="00744445"/>
    <w:rsid w:val="007954DF"/>
    <w:rsid w:val="007968A1"/>
    <w:rsid w:val="007C40B5"/>
    <w:rsid w:val="00813364"/>
    <w:rsid w:val="00832178"/>
    <w:rsid w:val="00833502"/>
    <w:rsid w:val="00834866"/>
    <w:rsid w:val="00843796"/>
    <w:rsid w:val="00857870"/>
    <w:rsid w:val="008800DA"/>
    <w:rsid w:val="008824F7"/>
    <w:rsid w:val="0088435F"/>
    <w:rsid w:val="008B0A46"/>
    <w:rsid w:val="008C13ED"/>
    <w:rsid w:val="00905B7D"/>
    <w:rsid w:val="00933A77"/>
    <w:rsid w:val="00976945"/>
    <w:rsid w:val="00A14835"/>
    <w:rsid w:val="00AA6E0D"/>
    <w:rsid w:val="00AC62A9"/>
    <w:rsid w:val="00B003CE"/>
    <w:rsid w:val="00B83FC7"/>
    <w:rsid w:val="00BB2251"/>
    <w:rsid w:val="00C32113"/>
    <w:rsid w:val="00C4618B"/>
    <w:rsid w:val="00C567F2"/>
    <w:rsid w:val="00C771BB"/>
    <w:rsid w:val="00CA175B"/>
    <w:rsid w:val="00D01307"/>
    <w:rsid w:val="00D47C6A"/>
    <w:rsid w:val="00D73CC5"/>
    <w:rsid w:val="00D834D0"/>
    <w:rsid w:val="00DA67B5"/>
    <w:rsid w:val="00DB4850"/>
    <w:rsid w:val="00DC5492"/>
    <w:rsid w:val="00E002BB"/>
    <w:rsid w:val="00E05E82"/>
    <w:rsid w:val="00E21D6E"/>
    <w:rsid w:val="00E7642A"/>
    <w:rsid w:val="00EA5EF0"/>
    <w:rsid w:val="00EA6FEC"/>
    <w:rsid w:val="00F32BD4"/>
    <w:rsid w:val="00F3548F"/>
    <w:rsid w:val="00F67371"/>
    <w:rsid w:val="00FA0ED9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1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1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7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9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6FC4-8FD2-42DD-B911-83BB6B47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8015</Words>
  <Characters>45692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2017-03-10T11:12:00Z</dcterms:created>
  <dcterms:modified xsi:type="dcterms:W3CDTF">2017-03-10T10:47:00Z</dcterms:modified>
</cp:coreProperties>
</file>